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0C" w:rsidRDefault="000D2B33" w:rsidP="00936E8F">
      <w:pPr>
        <w:spacing w:before="60" w:after="0"/>
        <w:ind w:left="2088" w:hanging="2088"/>
        <w:jc w:val="center"/>
        <w:rPr>
          <w:rFonts w:ascii="Comic Sans MS" w:hAnsi="Comic Sans MS" w:cs="Leelawadee UI"/>
          <w:b/>
          <w:bCs/>
          <w:i/>
          <w:iCs/>
          <w:color w:val="0070C0"/>
          <w:sz w:val="28"/>
          <w:szCs w:val="28"/>
        </w:rPr>
      </w:pPr>
      <w:r>
        <w:rPr>
          <w:rFonts w:ascii="Comic Sans MS" w:hAnsi="Comic Sans MS" w:cs="Leelawadee UI"/>
          <w:b/>
          <w:bCs/>
          <w:i/>
          <w:iCs/>
          <w:color w:val="0070C0"/>
          <w:sz w:val="40"/>
          <w:szCs w:val="40"/>
        </w:rPr>
        <w:t>NOMINÁCIA</w:t>
      </w:r>
      <w:r w:rsidR="0064540C" w:rsidRPr="00971443">
        <w:rPr>
          <w:rFonts w:ascii="Comic Sans MS" w:hAnsi="Comic Sans MS" w:cs="Leelawadee UI"/>
          <w:b/>
          <w:bCs/>
          <w:i/>
          <w:iCs/>
          <w:color w:val="0070C0"/>
          <w:sz w:val="40"/>
          <w:szCs w:val="40"/>
        </w:rPr>
        <w:t xml:space="preserve"> </w:t>
      </w:r>
      <w:r w:rsidR="00936E8F">
        <w:rPr>
          <w:rFonts w:ascii="Comic Sans MS" w:hAnsi="Comic Sans MS" w:cs="Leelawadee UI"/>
          <w:b/>
          <w:bCs/>
          <w:i/>
          <w:iCs/>
          <w:color w:val="0070C0"/>
          <w:sz w:val="40"/>
          <w:szCs w:val="40"/>
        </w:rPr>
        <w:t>-</w:t>
      </w:r>
      <w:r w:rsidR="00A01866">
        <w:rPr>
          <w:b/>
          <w:bCs/>
          <w:sz w:val="40"/>
          <w:szCs w:val="40"/>
        </w:rPr>
        <w:t xml:space="preserve"> </w:t>
      </w:r>
      <w:r w:rsidR="00A01866" w:rsidRPr="00A01866">
        <w:rPr>
          <w:rFonts w:ascii="Comic Sans MS" w:hAnsi="Comic Sans MS" w:cs="Leelawadee UI"/>
          <w:b/>
          <w:bCs/>
          <w:i/>
          <w:iCs/>
          <w:color w:val="0070C0"/>
          <w:sz w:val="28"/>
          <w:szCs w:val="28"/>
        </w:rPr>
        <w:t>Športové hry evanjelických gymnázií</w:t>
      </w:r>
      <w:r w:rsidR="0027105E" w:rsidRPr="00A01866">
        <w:rPr>
          <w:rFonts w:ascii="Comic Sans MS" w:hAnsi="Comic Sans MS" w:cs="Leelawadee UI"/>
          <w:b/>
          <w:bCs/>
          <w:i/>
          <w:iCs/>
          <w:color w:val="0070C0"/>
          <w:sz w:val="28"/>
          <w:szCs w:val="28"/>
        </w:rPr>
        <w:t xml:space="preserve"> 202</w:t>
      </w:r>
      <w:r w:rsidR="00971443" w:rsidRPr="00A01866">
        <w:rPr>
          <w:rFonts w:ascii="Comic Sans MS" w:hAnsi="Comic Sans MS" w:cs="Leelawadee UI"/>
          <w:b/>
          <w:bCs/>
          <w:i/>
          <w:iCs/>
          <w:color w:val="0070C0"/>
          <w:sz w:val="28"/>
          <w:szCs w:val="28"/>
        </w:rPr>
        <w:t>5</w:t>
      </w:r>
      <w:r w:rsidR="0064540C" w:rsidRPr="00A01866">
        <w:rPr>
          <w:rFonts w:ascii="Comic Sans MS" w:hAnsi="Comic Sans MS" w:cs="Leelawadee UI"/>
          <w:b/>
          <w:bCs/>
          <w:i/>
          <w:iCs/>
          <w:color w:val="0070C0"/>
          <w:sz w:val="28"/>
          <w:szCs w:val="28"/>
        </w:rPr>
        <w:t xml:space="preserve"> </w:t>
      </w:r>
    </w:p>
    <w:tbl>
      <w:tblPr>
        <w:tblW w:w="9362" w:type="dxa"/>
        <w:tblInd w:w="-38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9"/>
        <w:gridCol w:w="5653"/>
      </w:tblGrid>
      <w:tr w:rsidR="00A01866" w:rsidRPr="000D7E94" w:rsidTr="00E16503">
        <w:trPr>
          <w:trHeight w:val="567"/>
        </w:trPr>
        <w:tc>
          <w:tcPr>
            <w:tcW w:w="3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866" w:rsidRPr="00A01866" w:rsidRDefault="00E16503" w:rsidP="00CB1B78">
            <w:pPr>
              <w:spacing w:before="60" w:after="100" w:afterAutospacing="1"/>
              <w:jc w:val="both"/>
              <w:rPr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Názov a a</w:t>
            </w:r>
            <w:r w:rsidR="00A01866" w:rsidRPr="00A01866">
              <w:rPr>
                <w:b/>
                <w:bCs/>
                <w:i/>
                <w:color w:val="0070C0"/>
              </w:rPr>
              <w:t xml:space="preserve">dresa školy </w:t>
            </w:r>
          </w:p>
        </w:tc>
        <w:tc>
          <w:tcPr>
            <w:tcW w:w="56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866" w:rsidRDefault="00A01866" w:rsidP="00CB1B78">
            <w:pPr>
              <w:spacing w:before="60" w:after="100" w:afterAutospacing="1"/>
              <w:jc w:val="both"/>
              <w:rPr>
                <w:sz w:val="32"/>
                <w:szCs w:val="32"/>
              </w:rPr>
            </w:pPr>
            <w:r w:rsidRPr="000D7E94">
              <w:rPr>
                <w:sz w:val="32"/>
                <w:szCs w:val="32"/>
              </w:rPr>
              <w:t> </w:t>
            </w:r>
          </w:p>
          <w:p w:rsidR="00A01866" w:rsidRPr="000D7E94" w:rsidRDefault="00A01866" w:rsidP="00CB1B78">
            <w:pPr>
              <w:spacing w:before="60" w:after="100" w:afterAutospacing="1"/>
              <w:jc w:val="both"/>
            </w:pPr>
          </w:p>
        </w:tc>
      </w:tr>
      <w:tr w:rsidR="00A01866" w:rsidRPr="000D7E94" w:rsidTr="00E16503">
        <w:trPr>
          <w:trHeight w:val="370"/>
        </w:trPr>
        <w:tc>
          <w:tcPr>
            <w:tcW w:w="3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866" w:rsidRPr="00A01866" w:rsidRDefault="00936E8F" w:rsidP="00936E8F">
            <w:pPr>
              <w:spacing w:before="60" w:after="100" w:afterAutospacing="1"/>
              <w:jc w:val="both"/>
              <w:rPr>
                <w:b/>
                <w:bCs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SÚŤAŽE</w:t>
            </w:r>
          </w:p>
        </w:tc>
        <w:tc>
          <w:tcPr>
            <w:tcW w:w="56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866" w:rsidRPr="00233EF1" w:rsidRDefault="00936E8F" w:rsidP="00936E8F">
            <w:pPr>
              <w:spacing w:before="60" w:after="100" w:afterAutospacing="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color w:val="0070C0"/>
              </w:rPr>
              <w:t>MENÁ ŠPORTOVCOV  (ak nie je ešte jasné tak počet)</w:t>
            </w:r>
          </w:p>
        </w:tc>
      </w:tr>
      <w:tr w:rsidR="00A01866" w:rsidRPr="000D7E94" w:rsidTr="00E16503">
        <w:trPr>
          <w:trHeight w:val="567"/>
        </w:trPr>
        <w:tc>
          <w:tcPr>
            <w:tcW w:w="3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6E8F" w:rsidRDefault="00936E8F" w:rsidP="00CB1B78">
            <w:pPr>
              <w:ind w:left="360"/>
              <w:rPr>
                <w:color w:val="0070C0"/>
              </w:rPr>
            </w:pPr>
          </w:p>
          <w:p w:rsidR="00A01866" w:rsidRPr="00A01866" w:rsidRDefault="00C90F41" w:rsidP="008D32C0">
            <w:pPr>
              <w:ind w:left="360"/>
              <w:rPr>
                <w:color w:val="0070C0"/>
              </w:rPr>
            </w:pPr>
            <w:r w:rsidRPr="00936E8F">
              <w:rPr>
                <w:b/>
                <w:color w:val="0070C0"/>
              </w:rPr>
              <w:t>STOLNÝ TENIS</w:t>
            </w:r>
            <w:r w:rsidR="00A01866" w:rsidRPr="00A01866">
              <w:rPr>
                <w:color w:val="0070C0"/>
              </w:rPr>
              <w:t xml:space="preserve"> – </w:t>
            </w:r>
            <w:r w:rsidR="00936E8F" w:rsidRPr="00A01866">
              <w:rPr>
                <w:color w:val="0070C0"/>
              </w:rPr>
              <w:t>zmieš</w:t>
            </w:r>
            <w:r w:rsidR="00936E8F">
              <w:rPr>
                <w:color w:val="0070C0"/>
              </w:rPr>
              <w:t xml:space="preserve">ané </w:t>
            </w:r>
            <w:r w:rsidR="00936E8F" w:rsidRPr="00A01866">
              <w:rPr>
                <w:color w:val="0070C0"/>
              </w:rPr>
              <w:t>družstvo</w:t>
            </w:r>
            <w:r w:rsidR="00A01866" w:rsidRPr="00A01866">
              <w:rPr>
                <w:color w:val="0070C0"/>
              </w:rPr>
              <w:t xml:space="preserve"> </w:t>
            </w:r>
          </w:p>
        </w:tc>
        <w:tc>
          <w:tcPr>
            <w:tcW w:w="56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866" w:rsidRPr="000D7E94" w:rsidRDefault="00A01866" w:rsidP="00CB1B78">
            <w:pPr>
              <w:spacing w:before="60" w:after="100" w:afterAutospacing="1"/>
              <w:jc w:val="both"/>
            </w:pPr>
          </w:p>
        </w:tc>
      </w:tr>
      <w:tr w:rsidR="00A01866" w:rsidRPr="000D7E94" w:rsidTr="00E16503">
        <w:trPr>
          <w:trHeight w:val="567"/>
        </w:trPr>
        <w:tc>
          <w:tcPr>
            <w:tcW w:w="3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6E8F" w:rsidRDefault="00936E8F" w:rsidP="00936E8F">
            <w:pPr>
              <w:ind w:firstLine="360"/>
              <w:rPr>
                <w:color w:val="0070C0"/>
              </w:rPr>
            </w:pPr>
          </w:p>
          <w:p w:rsidR="00A01866" w:rsidRPr="00A01866" w:rsidRDefault="00C90F41" w:rsidP="008D32C0">
            <w:pPr>
              <w:ind w:firstLine="360"/>
              <w:rPr>
                <w:color w:val="0070C0"/>
              </w:rPr>
            </w:pPr>
            <w:r w:rsidRPr="00936E8F">
              <w:rPr>
                <w:b/>
                <w:color w:val="0070C0"/>
              </w:rPr>
              <w:t>FUTBAL</w:t>
            </w:r>
            <w:r w:rsidR="00A01866" w:rsidRPr="00A01866">
              <w:rPr>
                <w:color w:val="0070C0"/>
              </w:rPr>
              <w:t xml:space="preserve"> – chlapci</w:t>
            </w:r>
            <w:r w:rsidR="00A01866" w:rsidRPr="00A01866">
              <w:rPr>
                <w:color w:val="0070C0"/>
              </w:rPr>
              <w:tab/>
            </w:r>
          </w:p>
        </w:tc>
        <w:tc>
          <w:tcPr>
            <w:tcW w:w="56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866" w:rsidRPr="000D7E94" w:rsidRDefault="00A01866" w:rsidP="00CB1B78">
            <w:pPr>
              <w:spacing w:before="60" w:after="100" w:afterAutospacing="1"/>
              <w:jc w:val="both"/>
              <w:rPr>
                <w:sz w:val="32"/>
                <w:szCs w:val="32"/>
              </w:rPr>
            </w:pPr>
          </w:p>
        </w:tc>
      </w:tr>
      <w:tr w:rsidR="00A01866" w:rsidRPr="000D7E94" w:rsidTr="00E16503">
        <w:trPr>
          <w:trHeight w:val="891"/>
        </w:trPr>
        <w:tc>
          <w:tcPr>
            <w:tcW w:w="3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6E8F" w:rsidRDefault="00936E8F" w:rsidP="00CB1B78">
            <w:pPr>
              <w:ind w:firstLine="360"/>
              <w:rPr>
                <w:color w:val="0070C0"/>
              </w:rPr>
            </w:pPr>
          </w:p>
          <w:p w:rsidR="00A01866" w:rsidRPr="00A01866" w:rsidRDefault="00A766F3" w:rsidP="008D32C0">
            <w:pPr>
              <w:ind w:firstLine="360"/>
              <w:rPr>
                <w:color w:val="0070C0"/>
              </w:rPr>
            </w:pPr>
            <w:r w:rsidRPr="00936E8F">
              <w:rPr>
                <w:b/>
                <w:color w:val="0070C0"/>
              </w:rPr>
              <w:t>VOLEJBAL</w:t>
            </w:r>
            <w:r w:rsidR="00A01866" w:rsidRPr="00A01866">
              <w:rPr>
                <w:color w:val="0070C0"/>
              </w:rPr>
              <w:t xml:space="preserve">- </w:t>
            </w:r>
            <w:r w:rsidR="00936E8F">
              <w:rPr>
                <w:color w:val="0070C0"/>
              </w:rPr>
              <w:t>dievčatá</w:t>
            </w:r>
          </w:p>
        </w:tc>
        <w:tc>
          <w:tcPr>
            <w:tcW w:w="56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866" w:rsidRPr="000D7E94" w:rsidRDefault="00A01866" w:rsidP="00CB1B78">
            <w:pPr>
              <w:spacing w:before="60" w:after="100" w:afterAutospacing="1"/>
              <w:jc w:val="both"/>
              <w:rPr>
                <w:sz w:val="32"/>
                <w:szCs w:val="32"/>
              </w:rPr>
            </w:pPr>
          </w:p>
        </w:tc>
      </w:tr>
      <w:tr w:rsidR="00A01866" w:rsidRPr="000D7E94" w:rsidTr="00E16503">
        <w:trPr>
          <w:trHeight w:val="678"/>
        </w:trPr>
        <w:tc>
          <w:tcPr>
            <w:tcW w:w="3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6E8F" w:rsidRDefault="00936E8F" w:rsidP="00CB1B78">
            <w:pPr>
              <w:ind w:firstLine="360"/>
              <w:rPr>
                <w:color w:val="0070C0"/>
              </w:rPr>
            </w:pPr>
          </w:p>
          <w:p w:rsidR="00A01866" w:rsidRPr="00A01866" w:rsidRDefault="00936E8F" w:rsidP="008D32C0">
            <w:pPr>
              <w:ind w:firstLine="360"/>
              <w:rPr>
                <w:color w:val="0070C0"/>
              </w:rPr>
            </w:pPr>
            <w:r w:rsidRPr="00936E8F">
              <w:rPr>
                <w:b/>
                <w:color w:val="0070C0"/>
              </w:rPr>
              <w:t>HÁDZANÁ</w:t>
            </w:r>
            <w:r w:rsidRPr="00936E8F">
              <w:rPr>
                <w:color w:val="0070C0"/>
              </w:rPr>
              <w:t xml:space="preserve"> -dievčatá</w:t>
            </w:r>
          </w:p>
        </w:tc>
        <w:tc>
          <w:tcPr>
            <w:tcW w:w="56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866" w:rsidRPr="003B37B2" w:rsidRDefault="00A01866" w:rsidP="00CB1B78">
            <w:pPr>
              <w:spacing w:before="60" w:after="100" w:afterAutospacing="1"/>
              <w:jc w:val="both"/>
              <w:rPr>
                <w:sz w:val="20"/>
                <w:szCs w:val="32"/>
              </w:rPr>
            </w:pPr>
          </w:p>
        </w:tc>
      </w:tr>
      <w:tr w:rsidR="00A01866" w:rsidRPr="000D7E94" w:rsidTr="00E16503">
        <w:trPr>
          <w:trHeight w:val="567"/>
        </w:trPr>
        <w:tc>
          <w:tcPr>
            <w:tcW w:w="3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03" w:rsidRPr="00A01866" w:rsidRDefault="00936E8F" w:rsidP="008D32C0">
            <w:pPr>
              <w:ind w:left="360"/>
              <w:rPr>
                <w:color w:val="0070C0"/>
                <w:u w:val="single"/>
              </w:rPr>
            </w:pPr>
            <w:r w:rsidRPr="00936E8F">
              <w:rPr>
                <w:b/>
                <w:color w:val="0070C0"/>
              </w:rPr>
              <w:t>SILOVÝ TROJBOJ</w:t>
            </w:r>
            <w:r w:rsidR="00A01866" w:rsidRPr="00A01866">
              <w:rPr>
                <w:color w:val="0070C0"/>
              </w:rPr>
              <w:t xml:space="preserve"> </w:t>
            </w:r>
            <w:r w:rsidR="00E16503">
              <w:rPr>
                <w:color w:val="0070C0"/>
              </w:rPr>
              <w:t>–</w:t>
            </w:r>
            <w:r w:rsidR="00A01866" w:rsidRPr="00A01866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chlapci</w:t>
            </w:r>
          </w:p>
        </w:tc>
        <w:tc>
          <w:tcPr>
            <w:tcW w:w="56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866" w:rsidRDefault="00A01866" w:rsidP="00CB1B78">
            <w:pPr>
              <w:spacing w:before="60" w:after="100" w:afterAutospacing="1"/>
              <w:jc w:val="both"/>
              <w:rPr>
                <w:sz w:val="32"/>
                <w:szCs w:val="32"/>
              </w:rPr>
            </w:pPr>
          </w:p>
        </w:tc>
      </w:tr>
      <w:tr w:rsidR="00A01866" w:rsidRPr="000D7E94" w:rsidTr="00E16503">
        <w:trPr>
          <w:trHeight w:val="567"/>
        </w:trPr>
        <w:tc>
          <w:tcPr>
            <w:tcW w:w="3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866" w:rsidRPr="00A01866" w:rsidRDefault="00A01866" w:rsidP="008D32C0">
            <w:pPr>
              <w:rPr>
                <w:b/>
                <w:i/>
                <w:color w:val="0070C0"/>
              </w:rPr>
            </w:pPr>
            <w:r w:rsidRPr="00A01866">
              <w:rPr>
                <w:b/>
                <w:i/>
                <w:color w:val="0070C0"/>
              </w:rPr>
              <w:t xml:space="preserve">Hodina príchodu do </w:t>
            </w:r>
            <w:r w:rsidR="00A766F3">
              <w:rPr>
                <w:b/>
                <w:i/>
                <w:color w:val="0070C0"/>
              </w:rPr>
              <w:t>Martina</w:t>
            </w:r>
          </w:p>
        </w:tc>
        <w:tc>
          <w:tcPr>
            <w:tcW w:w="56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866" w:rsidRPr="000D7E94" w:rsidRDefault="00A01866" w:rsidP="00CB1B78">
            <w:pPr>
              <w:spacing w:before="60" w:after="100" w:afterAutospacing="1"/>
              <w:jc w:val="both"/>
              <w:rPr>
                <w:sz w:val="32"/>
                <w:szCs w:val="32"/>
              </w:rPr>
            </w:pPr>
          </w:p>
        </w:tc>
      </w:tr>
      <w:tr w:rsidR="00936E8F" w:rsidRPr="000D7E94" w:rsidTr="00E16503">
        <w:trPr>
          <w:trHeight w:val="567"/>
        </w:trPr>
        <w:tc>
          <w:tcPr>
            <w:tcW w:w="3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6E8F" w:rsidRPr="00936E8F" w:rsidRDefault="008D32C0" w:rsidP="008D32C0">
            <w:pPr>
              <w:rPr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Sprevádzajúce osoby</w:t>
            </w:r>
          </w:p>
        </w:tc>
        <w:tc>
          <w:tcPr>
            <w:tcW w:w="56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6E8F" w:rsidRPr="000D7E94" w:rsidRDefault="00936E8F" w:rsidP="00CB1B78">
            <w:pPr>
              <w:spacing w:before="60" w:after="100" w:afterAutospacing="1"/>
              <w:jc w:val="both"/>
              <w:rPr>
                <w:sz w:val="32"/>
                <w:szCs w:val="32"/>
              </w:rPr>
            </w:pPr>
          </w:p>
        </w:tc>
      </w:tr>
      <w:tr w:rsidR="00E16503" w:rsidRPr="000D7E94" w:rsidTr="00E16503">
        <w:trPr>
          <w:trHeight w:val="567"/>
        </w:trPr>
        <w:tc>
          <w:tcPr>
            <w:tcW w:w="3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503" w:rsidRDefault="008D32C0" w:rsidP="008D32C0">
            <w:pPr>
              <w:spacing w:before="60" w:after="100" w:afterAutospacing="1"/>
              <w:jc w:val="both"/>
              <w:rPr>
                <w:b/>
                <w:bCs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Kontakt na zodpovednú osobu za školu</w:t>
            </w:r>
          </w:p>
        </w:tc>
        <w:tc>
          <w:tcPr>
            <w:tcW w:w="56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503" w:rsidRPr="000D7E94" w:rsidRDefault="00E16503" w:rsidP="00CB1B78">
            <w:pPr>
              <w:spacing w:before="60" w:after="100" w:afterAutospacing="1"/>
              <w:jc w:val="both"/>
              <w:rPr>
                <w:sz w:val="32"/>
                <w:szCs w:val="32"/>
              </w:rPr>
            </w:pPr>
          </w:p>
        </w:tc>
      </w:tr>
      <w:tr w:rsidR="00A01866" w:rsidRPr="000D7E94" w:rsidTr="00703AF8">
        <w:trPr>
          <w:trHeight w:val="775"/>
        </w:trPr>
        <w:tc>
          <w:tcPr>
            <w:tcW w:w="3709" w:type="dxa"/>
            <w:tcBorders>
              <w:bottom w:val="single" w:sz="12" w:space="0" w:color="4F81BD" w:themeColor="accen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866" w:rsidRDefault="008D32C0" w:rsidP="00CB1B78">
            <w:pPr>
              <w:spacing w:before="60" w:after="100" w:afterAutospacing="1"/>
              <w:jc w:val="both"/>
              <w:rPr>
                <w:b/>
                <w:bCs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Dátum a podpis riaditeľa školy</w:t>
            </w:r>
          </w:p>
          <w:p w:rsidR="008D32C0" w:rsidRDefault="008D32C0" w:rsidP="00CB1B78">
            <w:pPr>
              <w:spacing w:before="60" w:after="100" w:afterAutospacing="1"/>
              <w:jc w:val="both"/>
              <w:rPr>
                <w:b/>
                <w:bCs/>
                <w:i/>
                <w:color w:val="0070C0"/>
              </w:rPr>
            </w:pPr>
          </w:p>
          <w:p w:rsidR="008D32C0" w:rsidRDefault="008D32C0" w:rsidP="00CB1B78">
            <w:pPr>
              <w:spacing w:before="60" w:after="100" w:afterAutospacing="1"/>
              <w:jc w:val="both"/>
              <w:rPr>
                <w:b/>
                <w:bCs/>
                <w:i/>
                <w:color w:val="0070C0"/>
              </w:rPr>
            </w:pPr>
            <w:bookmarkStart w:id="0" w:name="_GoBack"/>
            <w:bookmarkEnd w:id="0"/>
          </w:p>
          <w:p w:rsidR="00703AF8" w:rsidRPr="00A01866" w:rsidRDefault="00703AF8" w:rsidP="00CB1B78">
            <w:pPr>
              <w:spacing w:before="60" w:after="100" w:afterAutospacing="1"/>
              <w:jc w:val="both"/>
              <w:rPr>
                <w:i/>
                <w:color w:val="0070C0"/>
              </w:rPr>
            </w:pPr>
          </w:p>
        </w:tc>
        <w:tc>
          <w:tcPr>
            <w:tcW w:w="5653" w:type="dxa"/>
            <w:tcBorders>
              <w:bottom w:val="single" w:sz="12" w:space="0" w:color="4F81BD" w:themeColor="accen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866" w:rsidRPr="000D7E94" w:rsidRDefault="00A01866" w:rsidP="00CB1B78">
            <w:pPr>
              <w:spacing w:before="60" w:after="100" w:afterAutospacing="1"/>
              <w:jc w:val="both"/>
            </w:pPr>
          </w:p>
        </w:tc>
      </w:tr>
    </w:tbl>
    <w:p w:rsidR="0064540C" w:rsidRDefault="00277C02" w:rsidP="00E16503">
      <w:pPr>
        <w:spacing w:after="0"/>
        <w:jc w:val="both"/>
        <w:rPr>
          <w:bCs/>
          <w:i/>
          <w:color w:val="0070C0"/>
        </w:rPr>
      </w:pPr>
      <w:r w:rsidRPr="00277C02">
        <w:rPr>
          <w:b/>
          <w:bCs/>
          <w:i/>
          <w:color w:val="0070C0"/>
        </w:rPr>
        <w:t>POZN.</w:t>
      </w:r>
      <w:r w:rsidRPr="00277C02">
        <w:rPr>
          <w:bCs/>
          <w:i/>
          <w:color w:val="0070C0"/>
        </w:rPr>
        <w:t xml:space="preserve"> ak majú súťažiaci dáke intolerancie na jedlo, prosím zaznačiť počet CEL/LACTO FREE a pod.</w:t>
      </w:r>
    </w:p>
    <w:p w:rsidR="000D2B33" w:rsidRPr="00277C02" w:rsidRDefault="000D2B33" w:rsidP="00E16503">
      <w:pPr>
        <w:spacing w:after="0"/>
        <w:jc w:val="both"/>
        <w:rPr>
          <w:bCs/>
          <w:i/>
          <w:color w:val="0070C0"/>
        </w:rPr>
      </w:pPr>
    </w:p>
    <w:sectPr w:rsidR="000D2B33" w:rsidRPr="00277C02" w:rsidSect="00FA043A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443" w:rsidRDefault="00971443" w:rsidP="00971443">
      <w:pPr>
        <w:spacing w:after="0" w:line="240" w:lineRule="auto"/>
      </w:pPr>
      <w:r>
        <w:separator/>
      </w:r>
    </w:p>
  </w:endnote>
  <w:endnote w:type="continuationSeparator" w:id="0">
    <w:p w:rsidR="00971443" w:rsidRDefault="00971443" w:rsidP="0097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443" w:rsidRDefault="00971443" w:rsidP="00971443">
      <w:pPr>
        <w:spacing w:after="0" w:line="240" w:lineRule="auto"/>
      </w:pPr>
      <w:r>
        <w:separator/>
      </w:r>
    </w:p>
  </w:footnote>
  <w:footnote w:type="continuationSeparator" w:id="0">
    <w:p w:rsidR="00971443" w:rsidRDefault="00971443" w:rsidP="0097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43" w:rsidRDefault="00971443" w:rsidP="00971443">
    <w:pPr>
      <w:widowControl w:val="0"/>
      <w:spacing w:after="0" w:line="212" w:lineRule="auto"/>
      <w:ind w:right="1567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CC65EFD" wp14:editId="4136E7A7">
          <wp:simplePos x="0" y="0"/>
          <wp:positionH relativeFrom="column">
            <wp:posOffset>-652145</wp:posOffset>
          </wp:positionH>
          <wp:positionV relativeFrom="paragraph">
            <wp:posOffset>-721360</wp:posOffset>
          </wp:positionV>
          <wp:extent cx="1238250" cy="1238250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261C00A" wp14:editId="2B113FB0">
          <wp:simplePos x="0" y="0"/>
          <wp:positionH relativeFrom="column">
            <wp:posOffset>5405755</wp:posOffset>
          </wp:positionH>
          <wp:positionV relativeFrom="paragraph">
            <wp:posOffset>-568960</wp:posOffset>
          </wp:positionV>
          <wp:extent cx="1130300" cy="1149350"/>
          <wp:effectExtent l="0" t="0" r="0" b="0"/>
          <wp:wrapNone/>
          <wp:docPr id="5" name="Obrázok 5" descr="https://ci3.googleusercontent.com/mail-sig/AIorK4xujG3kX8NyJfO6-QjitVnw0rikOM7ox7mWpk9_t80q8v1AIfkkszSFISAY_V9256-ktG6n3B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https://ci3.googleusercontent.com/mail-sig/AIorK4xujG3kX8NyJfO6-QjitVnw0rikOM7ox7mWpk9_t80q8v1AIfkkszSFISAY_V9256-ktG6n3Bk"/>
                  <pic:cNvPicPr/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1443" w:rsidRPr="00F462BF" w:rsidRDefault="00971443" w:rsidP="00971443">
    <w:pPr>
      <w:widowControl w:val="0"/>
      <w:spacing w:after="0" w:line="212" w:lineRule="auto"/>
      <w:ind w:right="1567"/>
      <w:jc w:val="center"/>
      <w:rPr>
        <w:rFonts w:ascii="Leelawadee UI" w:eastAsia="Times New Roman" w:hAnsi="Leelawadee UI" w:cs="Leelawadee UI"/>
        <w:b/>
        <w:bCs/>
        <w:color w:val="0070C0"/>
        <w:sz w:val="28"/>
        <w:szCs w:val="28"/>
      </w:rPr>
    </w:pPr>
    <w:r w:rsidRPr="0008273A">
      <w:rPr>
        <w:rFonts w:ascii="Times New Roman" w:hAnsi="Times New Roman"/>
        <w:b/>
        <w:bCs/>
        <w:sz w:val="28"/>
        <w:szCs w:val="28"/>
      </w:rPr>
      <w:t xml:space="preserve">                       </w:t>
    </w:r>
    <w:r w:rsidRPr="00F462BF">
      <w:rPr>
        <w:rFonts w:ascii="Leelawadee UI" w:hAnsi="Leelawadee UI" w:cs="Leelawadee UI"/>
        <w:b/>
        <w:bCs/>
        <w:color w:val="0070C0"/>
        <w:sz w:val="28"/>
        <w:szCs w:val="28"/>
      </w:rPr>
      <w:t xml:space="preserve">Evanjelická cirkev </w:t>
    </w:r>
    <w:proofErr w:type="spellStart"/>
    <w:r w:rsidRPr="00F462BF">
      <w:rPr>
        <w:rFonts w:ascii="Leelawadee UI" w:hAnsi="Leelawadee UI" w:cs="Leelawadee UI"/>
        <w:b/>
        <w:bCs/>
        <w:color w:val="0070C0"/>
        <w:sz w:val="28"/>
        <w:szCs w:val="28"/>
      </w:rPr>
      <w:t>a.v</w:t>
    </w:r>
    <w:proofErr w:type="spellEnd"/>
    <w:r w:rsidRPr="00F462BF">
      <w:rPr>
        <w:rFonts w:ascii="Leelawadee UI" w:hAnsi="Leelawadee UI" w:cs="Leelawadee UI"/>
        <w:b/>
        <w:bCs/>
        <w:color w:val="0070C0"/>
        <w:sz w:val="28"/>
        <w:szCs w:val="28"/>
      </w:rPr>
      <w:t>. na Slovensku</w:t>
    </w:r>
  </w:p>
  <w:p w:rsidR="00971443" w:rsidRPr="00F462BF" w:rsidRDefault="00971443" w:rsidP="00971443">
    <w:pPr>
      <w:widowControl w:val="0"/>
      <w:spacing w:after="0" w:line="212" w:lineRule="auto"/>
      <w:ind w:right="2100"/>
      <w:jc w:val="center"/>
      <w:rPr>
        <w:rFonts w:ascii="Leelawadee UI" w:eastAsia="Times New Roman" w:hAnsi="Leelawadee UI" w:cs="Leelawadee UI"/>
        <w:color w:val="0070C0"/>
        <w:sz w:val="28"/>
        <w:szCs w:val="28"/>
      </w:rPr>
    </w:pPr>
    <w:r w:rsidRPr="00F462BF">
      <w:rPr>
        <w:rFonts w:ascii="Leelawadee UI" w:hAnsi="Leelawadee UI" w:cs="Leelawadee UI"/>
        <w:b/>
        <w:bCs/>
        <w:color w:val="0070C0"/>
        <w:sz w:val="28"/>
        <w:szCs w:val="28"/>
      </w:rPr>
      <w:t xml:space="preserve">                         Palisády 46, Bratislava</w:t>
    </w:r>
    <w:r w:rsidRPr="00F462BF">
      <w:rPr>
        <w:rFonts w:ascii="Leelawadee UI" w:hAnsi="Leelawadee UI" w:cs="Leelawadee UI"/>
        <w:noProof/>
        <w:color w:val="0070C0"/>
      </w:rPr>
      <w:t xml:space="preserve"> </w:t>
    </w:r>
  </w:p>
  <w:p w:rsidR="00971443" w:rsidRPr="00F462BF" w:rsidRDefault="00971443" w:rsidP="00971443">
    <w:pPr>
      <w:widowControl w:val="0"/>
      <w:spacing w:after="0" w:line="20" w:lineRule="exact"/>
      <w:rPr>
        <w:rFonts w:ascii="Leelawadee UI" w:eastAsia="Times New Roman" w:hAnsi="Leelawadee UI" w:cs="Leelawadee UI"/>
        <w:color w:val="0070C0"/>
        <w:sz w:val="24"/>
        <w:szCs w:val="24"/>
      </w:rPr>
    </w:pPr>
  </w:p>
  <w:p w:rsidR="00971443" w:rsidRPr="00F462BF" w:rsidRDefault="00971443" w:rsidP="00971443">
    <w:pPr>
      <w:widowControl w:val="0"/>
      <w:spacing w:after="0" w:line="240" w:lineRule="auto"/>
      <w:ind w:left="160"/>
      <w:rPr>
        <w:rFonts w:ascii="Leelawadee UI" w:eastAsia="Times New Roman" w:hAnsi="Leelawadee UI" w:cs="Leelawadee UI"/>
        <w:color w:val="0070C0"/>
        <w:sz w:val="24"/>
        <w:szCs w:val="24"/>
      </w:rPr>
    </w:pPr>
    <w:r w:rsidRPr="00F462BF">
      <w:rPr>
        <w:rFonts w:ascii="Leelawadee UI" w:hAnsi="Leelawadee UI" w:cs="Leelawadee UI"/>
        <w:b/>
        <w:bCs/>
        <w:color w:val="0070C0"/>
        <w:sz w:val="24"/>
        <w:szCs w:val="24"/>
      </w:rPr>
      <w:t>–––––––––––––––––––––––––––––––––––––––––––––––––––––––––––––––––––––––––</w:t>
    </w:r>
  </w:p>
  <w:p w:rsidR="00971443" w:rsidRDefault="0097144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0C"/>
    <w:rsid w:val="0003115F"/>
    <w:rsid w:val="000D2B33"/>
    <w:rsid w:val="00220184"/>
    <w:rsid w:val="0027105E"/>
    <w:rsid w:val="00277C02"/>
    <w:rsid w:val="00280FCE"/>
    <w:rsid w:val="002955FE"/>
    <w:rsid w:val="002B757C"/>
    <w:rsid w:val="004D74A9"/>
    <w:rsid w:val="006023B5"/>
    <w:rsid w:val="0064540C"/>
    <w:rsid w:val="0068019E"/>
    <w:rsid w:val="00703AF8"/>
    <w:rsid w:val="008A21A5"/>
    <w:rsid w:val="008D32C0"/>
    <w:rsid w:val="00936E8F"/>
    <w:rsid w:val="00971443"/>
    <w:rsid w:val="009A4BF5"/>
    <w:rsid w:val="00A01866"/>
    <w:rsid w:val="00A766F3"/>
    <w:rsid w:val="00C90F41"/>
    <w:rsid w:val="00C97FE6"/>
    <w:rsid w:val="00D441EB"/>
    <w:rsid w:val="00E16503"/>
    <w:rsid w:val="00F47A68"/>
    <w:rsid w:val="00F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33CD"/>
  <w15:docId w15:val="{24D94C45-4D75-4DE3-983E-16C51F69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64540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1443"/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7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1443"/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i3.googleusercontent.com/mail-sig/AIorK4xujG3kX8NyJfO6-QjitVnw0rikOM7ox7mWpk9_t80q8v1AIfkkszSFISAY_V9256-ktG6n3B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Trepáčová</dc:creator>
  <cp:keywords/>
  <dc:description/>
  <cp:lastModifiedBy>Trepacova</cp:lastModifiedBy>
  <cp:revision>3</cp:revision>
  <dcterms:created xsi:type="dcterms:W3CDTF">2025-06-09T10:36:00Z</dcterms:created>
  <dcterms:modified xsi:type="dcterms:W3CDTF">2025-06-09T10:38:00Z</dcterms:modified>
</cp:coreProperties>
</file>