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0088" w14:textId="1B4808E4" w:rsidR="00363DCD" w:rsidRDefault="0056648D">
      <w:pPr>
        <w:widowControl w:val="0"/>
        <w:spacing w:after="0" w:line="212" w:lineRule="auto"/>
        <w:ind w:right="1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0D24F6" wp14:editId="2C9515F2">
            <wp:simplePos x="0" y="0"/>
            <wp:positionH relativeFrom="column">
              <wp:posOffset>-652145</wp:posOffset>
            </wp:positionH>
            <wp:positionV relativeFrom="paragraph">
              <wp:posOffset>-721360</wp:posOffset>
            </wp:positionV>
            <wp:extent cx="1238250" cy="12382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DE45C" wp14:editId="38285259">
            <wp:simplePos x="0" y="0"/>
            <wp:positionH relativeFrom="column">
              <wp:posOffset>5405755</wp:posOffset>
            </wp:positionH>
            <wp:positionV relativeFrom="paragraph">
              <wp:posOffset>-568960</wp:posOffset>
            </wp:positionV>
            <wp:extent cx="1130300" cy="1149350"/>
            <wp:effectExtent l="0" t="0" r="0" b="0"/>
            <wp:wrapNone/>
            <wp:docPr id="3" name="Obrázok 3" descr="https://ci3.googleusercontent.com/mail-sig/AIorK4xujG3kX8NyJfO6-QjitVnw0rikOM7ox7mWpk9_t80q8v1AIfkkszSFISAY_V9256-ktG6n3B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https://ci3.googleusercontent.com/mail-sig/AIorK4xujG3kX8NyJfO6-QjitVnw0rikOM7ox7mWpk9_t80q8v1AIfkkszSFISAY_V9256-ktG6n3Bk"/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2E70B" w14:textId="1ECC8163" w:rsidR="005D3A8C" w:rsidRPr="00F462BF" w:rsidRDefault="00D54633">
      <w:pPr>
        <w:widowControl w:val="0"/>
        <w:spacing w:after="0" w:line="212" w:lineRule="auto"/>
        <w:ind w:right="1567"/>
        <w:jc w:val="center"/>
        <w:rPr>
          <w:rFonts w:ascii="Leelawadee UI" w:eastAsia="Times New Roman" w:hAnsi="Leelawadee UI" w:cs="Leelawadee UI"/>
          <w:b/>
          <w:bCs/>
          <w:color w:val="0070C0"/>
          <w:sz w:val="28"/>
          <w:szCs w:val="28"/>
        </w:rPr>
      </w:pPr>
      <w:r w:rsidRPr="0008273A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56648D"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Evanjelická cirkev </w:t>
      </w:r>
      <w:proofErr w:type="spellStart"/>
      <w:r w:rsidR="0056648D"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>a.v</w:t>
      </w:r>
      <w:proofErr w:type="spellEnd"/>
      <w:r w:rsidR="0056648D"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>.</w:t>
      </w:r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 na Slovensku</w:t>
      </w:r>
    </w:p>
    <w:p w14:paraId="0726684B" w14:textId="02F3C571" w:rsidR="005D3A8C" w:rsidRPr="00F462BF" w:rsidRDefault="00D54633">
      <w:pPr>
        <w:widowControl w:val="0"/>
        <w:spacing w:after="0" w:line="212" w:lineRule="auto"/>
        <w:ind w:right="2100"/>
        <w:jc w:val="center"/>
        <w:rPr>
          <w:rFonts w:ascii="Leelawadee UI" w:eastAsia="Times New Roman" w:hAnsi="Leelawadee UI" w:cs="Leelawadee UI"/>
          <w:color w:val="0070C0"/>
          <w:sz w:val="28"/>
          <w:szCs w:val="28"/>
        </w:rPr>
      </w:pPr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                         Palisády 46, Bratislava</w:t>
      </w:r>
      <w:r w:rsidR="0056648D" w:rsidRPr="00F462BF">
        <w:rPr>
          <w:rFonts w:ascii="Leelawadee UI" w:hAnsi="Leelawadee UI" w:cs="Leelawadee UI"/>
          <w:noProof/>
          <w:color w:val="0070C0"/>
        </w:rPr>
        <w:t xml:space="preserve"> </w:t>
      </w:r>
    </w:p>
    <w:p w14:paraId="677BA9CF" w14:textId="2E792D03" w:rsidR="005D3A8C" w:rsidRPr="00F462BF" w:rsidRDefault="005D3A8C">
      <w:pPr>
        <w:widowControl w:val="0"/>
        <w:spacing w:after="0" w:line="20" w:lineRule="exact"/>
        <w:rPr>
          <w:rFonts w:ascii="Leelawadee UI" w:eastAsia="Times New Roman" w:hAnsi="Leelawadee UI" w:cs="Leelawadee UI"/>
          <w:color w:val="0070C0"/>
          <w:sz w:val="24"/>
          <w:szCs w:val="24"/>
        </w:rPr>
      </w:pPr>
    </w:p>
    <w:p w14:paraId="0E2E5C9E" w14:textId="75151A33" w:rsidR="005D3A8C" w:rsidRPr="00F462BF" w:rsidRDefault="00D54633">
      <w:pPr>
        <w:widowControl w:val="0"/>
        <w:spacing w:after="0" w:line="240" w:lineRule="auto"/>
        <w:ind w:left="160"/>
        <w:rPr>
          <w:rFonts w:ascii="Leelawadee UI" w:eastAsia="Times New Roman" w:hAnsi="Leelawadee UI" w:cs="Leelawadee UI"/>
          <w:color w:val="0070C0"/>
          <w:sz w:val="24"/>
          <w:szCs w:val="24"/>
        </w:rPr>
      </w:pPr>
      <w:r w:rsidRPr="00F462BF">
        <w:rPr>
          <w:rFonts w:ascii="Leelawadee UI" w:hAnsi="Leelawadee UI" w:cs="Leelawadee UI"/>
          <w:b/>
          <w:bCs/>
          <w:color w:val="0070C0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23A3DAE3" w14:textId="6682608F" w:rsidR="00D059B6" w:rsidRPr="00CE0FE8" w:rsidRDefault="00F462BF" w:rsidP="00F462BF">
      <w:pPr>
        <w:widowControl w:val="0"/>
        <w:spacing w:after="0" w:line="372" w:lineRule="exact"/>
        <w:jc w:val="center"/>
        <w:rPr>
          <w:rFonts w:eastAsia="Times New Roman"/>
          <w:color w:val="0070C0"/>
          <w:sz w:val="24"/>
          <w:szCs w:val="24"/>
        </w:rPr>
      </w:pPr>
      <w:r w:rsidRPr="00CE0FE8">
        <w:rPr>
          <w:rFonts w:eastAsia="Times New Roman"/>
          <w:color w:val="0070C0"/>
          <w:sz w:val="24"/>
          <w:szCs w:val="24"/>
        </w:rPr>
        <w:t xml:space="preserve">„Spievajte </w:t>
      </w:r>
      <w:proofErr w:type="spellStart"/>
      <w:r w:rsidRPr="00CE0FE8">
        <w:rPr>
          <w:rFonts w:eastAsia="Times New Roman"/>
          <w:color w:val="0070C0"/>
          <w:sz w:val="24"/>
          <w:szCs w:val="24"/>
        </w:rPr>
        <w:t>Hospodinu</w:t>
      </w:r>
      <w:proofErr w:type="spellEnd"/>
      <w:r w:rsidRPr="00CE0FE8">
        <w:rPr>
          <w:rFonts w:eastAsia="Times New Roman"/>
          <w:color w:val="0070C0"/>
          <w:sz w:val="24"/>
          <w:szCs w:val="24"/>
        </w:rPr>
        <w:t xml:space="preserve"> novú pieseň, Jeho chválospev v zbore zbožných.“ Ž 149,1</w:t>
      </w:r>
    </w:p>
    <w:p w14:paraId="32BF3D25" w14:textId="77777777" w:rsidR="00F462BF" w:rsidRPr="00F462BF" w:rsidRDefault="00F462BF" w:rsidP="00F462BF">
      <w:pPr>
        <w:widowControl w:val="0"/>
        <w:spacing w:after="0" w:line="372" w:lineRule="exact"/>
        <w:jc w:val="center"/>
        <w:rPr>
          <w:rFonts w:ascii="Leelawadee UI" w:eastAsia="Times New Roman" w:hAnsi="Leelawadee UI" w:cs="Leelawadee UI"/>
          <w:color w:val="0070C0"/>
          <w:sz w:val="24"/>
          <w:szCs w:val="24"/>
        </w:rPr>
      </w:pPr>
    </w:p>
    <w:p w14:paraId="601106DC" w14:textId="21B71A9D" w:rsidR="00B07F37" w:rsidRPr="00CE0FE8" w:rsidRDefault="00E763FE" w:rsidP="00444DB3">
      <w:pPr>
        <w:widowControl w:val="0"/>
        <w:spacing w:after="0" w:line="240" w:lineRule="auto"/>
        <w:ind w:left="1416" w:hanging="1274"/>
        <w:jc w:val="center"/>
        <w:rPr>
          <w:rFonts w:eastAsia="Times New Roman"/>
          <w:b/>
          <w:color w:val="0070C0"/>
          <w:sz w:val="32"/>
          <w:szCs w:val="32"/>
        </w:rPr>
      </w:pPr>
      <w:r w:rsidRPr="00CE0FE8">
        <w:rPr>
          <w:b/>
          <w:color w:val="0070C0"/>
          <w:sz w:val="32"/>
          <w:szCs w:val="32"/>
        </w:rPr>
        <w:t>1</w:t>
      </w:r>
      <w:r w:rsidR="007B30FE" w:rsidRPr="00CE0FE8">
        <w:rPr>
          <w:b/>
          <w:color w:val="0070C0"/>
          <w:sz w:val="32"/>
          <w:szCs w:val="32"/>
        </w:rPr>
        <w:t>1</w:t>
      </w:r>
      <w:r w:rsidR="00B07F37" w:rsidRPr="00CE0FE8">
        <w:rPr>
          <w:b/>
          <w:color w:val="0070C0"/>
          <w:sz w:val="32"/>
          <w:szCs w:val="32"/>
        </w:rPr>
        <w:t xml:space="preserve">. ročník </w:t>
      </w:r>
      <w:r w:rsidR="00444DB3" w:rsidRPr="00CE0FE8">
        <w:rPr>
          <w:b/>
          <w:color w:val="0070C0"/>
          <w:sz w:val="32"/>
          <w:szCs w:val="32"/>
        </w:rPr>
        <w:t xml:space="preserve">celoslovenskej </w:t>
      </w:r>
      <w:r w:rsidR="00B07F37" w:rsidRPr="00CE0FE8">
        <w:rPr>
          <w:b/>
          <w:color w:val="0070C0"/>
          <w:sz w:val="32"/>
          <w:szCs w:val="32"/>
        </w:rPr>
        <w:t>speváckej súťaže</w:t>
      </w:r>
    </w:p>
    <w:p w14:paraId="0841224E" w14:textId="77777777" w:rsidR="00B07F37" w:rsidRPr="00F462BF" w:rsidRDefault="00B07F37" w:rsidP="00B07F37">
      <w:pPr>
        <w:widowControl w:val="0"/>
        <w:spacing w:after="0" w:line="20" w:lineRule="exact"/>
        <w:rPr>
          <w:rFonts w:ascii="Leelawadee UI" w:eastAsia="Times New Roman" w:hAnsi="Leelawadee UI" w:cs="Leelawadee UI"/>
          <w:color w:val="0070C0"/>
          <w:sz w:val="40"/>
          <w:szCs w:val="40"/>
        </w:rPr>
      </w:pPr>
    </w:p>
    <w:p w14:paraId="45CDD1E4" w14:textId="0E99858B" w:rsidR="00B07F37" w:rsidRPr="00F462BF" w:rsidRDefault="00B07F37" w:rsidP="00937342">
      <w:pPr>
        <w:widowControl w:val="0"/>
        <w:spacing w:after="0" w:line="240" w:lineRule="auto"/>
        <w:rPr>
          <w:rFonts w:ascii="Comic Sans MS" w:eastAsia="Times New Roman" w:hAnsi="Comic Sans MS" w:cs="Leelawadee UI"/>
          <w:color w:val="0070C0"/>
          <w:sz w:val="40"/>
          <w:szCs w:val="40"/>
        </w:rPr>
      </w:pPr>
      <w:r w:rsidRPr="00F462BF">
        <w:rPr>
          <w:rFonts w:ascii="Leelawadee UI" w:hAnsi="Leelawadee UI" w:cs="Leelawadee UI"/>
          <w:b/>
          <w:bCs/>
          <w:i/>
          <w:iCs/>
          <w:color w:val="0070C0"/>
          <w:sz w:val="40"/>
          <w:szCs w:val="40"/>
        </w:rPr>
        <w:t xml:space="preserve">                          </w:t>
      </w:r>
      <w:r w:rsidR="00F462BF" w:rsidRPr="00F462BF"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>DUCHOVNÁ PIESE</w:t>
      </w:r>
      <w:r w:rsidR="00F462BF" w:rsidRPr="00F462BF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Ň</w:t>
      </w:r>
    </w:p>
    <w:p w14:paraId="03FA0394" w14:textId="77777777" w:rsidR="00B07F37" w:rsidRPr="0008273A" w:rsidRDefault="00937342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8273A"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34B0AF5E" wp14:editId="148F5D44">
            <wp:simplePos x="0" y="0"/>
            <wp:positionH relativeFrom="column">
              <wp:posOffset>1348105</wp:posOffset>
            </wp:positionH>
            <wp:positionV relativeFrom="paragraph">
              <wp:posOffset>0</wp:posOffset>
            </wp:positionV>
            <wp:extent cx="2933439" cy="2379345"/>
            <wp:effectExtent l="0" t="0" r="635" b="1905"/>
            <wp:wrapTight wrapText="bothSides">
              <wp:wrapPolygon edited="0">
                <wp:start x="421" y="0"/>
                <wp:lineTo x="0" y="692"/>
                <wp:lineTo x="0" y="20407"/>
                <wp:lineTo x="421" y="21444"/>
                <wp:lineTo x="21044" y="21444"/>
                <wp:lineTo x="21464" y="20407"/>
                <wp:lineTo x="21464" y="692"/>
                <wp:lineTo x="21044" y="0"/>
                <wp:lineTo x="421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439" cy="237934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14:paraId="2967FFE3" w14:textId="49F64C88" w:rsidR="0008273A" w:rsidRDefault="0008273A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8E2E27D" w14:textId="435C323B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2FFCE63" w14:textId="22F19E62" w:rsidR="00F462BF" w:rsidRDefault="00F462BF" w:rsidP="00444DB3">
      <w:pPr>
        <w:widowControl w:val="0"/>
        <w:spacing w:after="0" w:line="240" w:lineRule="auto"/>
        <w:ind w:left="2120" w:hanging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A55DE6F" w14:textId="3055B9F0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3CAECA0" w14:textId="55865479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D6392C1" w14:textId="4E94CF6F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DE6B9F4" w14:textId="062EA547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6874340" w14:textId="30CD3C78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C958EDA" w14:textId="6DDB8040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8D40E2A" w14:textId="77777777" w:rsidR="00F462BF" w:rsidRDefault="00F462BF" w:rsidP="00B07F37">
      <w:pPr>
        <w:widowControl w:val="0"/>
        <w:spacing w:after="0" w:line="240" w:lineRule="auto"/>
        <w:ind w:left="212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5D06702" w14:textId="0B939F90" w:rsidR="00B07F37" w:rsidRPr="005B091D" w:rsidRDefault="00E10FA3" w:rsidP="00B07F37">
      <w:pPr>
        <w:widowControl w:val="0"/>
        <w:spacing w:after="0" w:line="240" w:lineRule="auto"/>
        <w:ind w:left="2120"/>
        <w:rPr>
          <w:b/>
          <w:bCs/>
          <w:color w:val="auto"/>
          <w:sz w:val="32"/>
          <w:szCs w:val="32"/>
        </w:rPr>
      </w:pPr>
      <w:r w:rsidRPr="005B091D">
        <w:rPr>
          <w:b/>
          <w:bCs/>
          <w:color w:val="auto"/>
          <w:sz w:val="32"/>
          <w:szCs w:val="32"/>
        </w:rPr>
        <w:t>PROPOZÍCIE SÚŤAŽE 202</w:t>
      </w:r>
      <w:r w:rsidR="009B3EF6" w:rsidRPr="005B091D">
        <w:rPr>
          <w:b/>
          <w:bCs/>
          <w:color w:val="auto"/>
          <w:sz w:val="32"/>
          <w:szCs w:val="32"/>
        </w:rPr>
        <w:t>4</w:t>
      </w:r>
      <w:r w:rsidRPr="005B091D">
        <w:rPr>
          <w:b/>
          <w:bCs/>
          <w:color w:val="auto"/>
          <w:sz w:val="32"/>
          <w:szCs w:val="32"/>
        </w:rPr>
        <w:t>/202</w:t>
      </w:r>
      <w:r w:rsidR="009B3EF6" w:rsidRPr="005B091D">
        <w:rPr>
          <w:b/>
          <w:bCs/>
          <w:color w:val="auto"/>
          <w:sz w:val="32"/>
          <w:szCs w:val="32"/>
        </w:rPr>
        <w:t>5</w:t>
      </w:r>
    </w:p>
    <w:p w14:paraId="770C6C66" w14:textId="77777777" w:rsidR="00B07F37" w:rsidRPr="00CE0FE8" w:rsidRDefault="00B07F37" w:rsidP="00053153">
      <w:pPr>
        <w:widowControl w:val="0"/>
        <w:spacing w:after="0" w:line="240" w:lineRule="auto"/>
        <w:rPr>
          <w:b/>
          <w:bCs/>
          <w:color w:val="0070C0"/>
          <w:sz w:val="32"/>
          <w:szCs w:val="32"/>
          <w:u w:val="single"/>
        </w:rPr>
      </w:pPr>
    </w:p>
    <w:p w14:paraId="7CAA2581" w14:textId="77777777" w:rsidR="0056648D" w:rsidRPr="00DB4231" w:rsidRDefault="00B07F37" w:rsidP="00E10FA3">
      <w:pPr>
        <w:pStyle w:val="xmsonormal"/>
        <w:jc w:val="both"/>
        <w:rPr>
          <w:sz w:val="24"/>
          <w:szCs w:val="24"/>
        </w:rPr>
      </w:pPr>
      <w:r w:rsidRPr="00DB4231">
        <w:rPr>
          <w:b/>
          <w:bCs/>
          <w:sz w:val="24"/>
          <w:szCs w:val="24"/>
        </w:rPr>
        <w:t>Evanjelická cirkev augsburského vyznania na Slovensku,</w:t>
      </w:r>
      <w:r w:rsidRPr="00DB4231">
        <w:rPr>
          <w:sz w:val="24"/>
          <w:szCs w:val="24"/>
        </w:rPr>
        <w:t xml:space="preserve"> </w:t>
      </w:r>
    </w:p>
    <w:p w14:paraId="32A7797F" w14:textId="035F456D" w:rsidR="00B07F37" w:rsidRPr="00DB4231" w:rsidRDefault="0056648D" w:rsidP="00E10FA3">
      <w:pPr>
        <w:pStyle w:val="xmsonormal"/>
        <w:jc w:val="both"/>
        <w:rPr>
          <w:sz w:val="24"/>
          <w:szCs w:val="24"/>
        </w:rPr>
      </w:pPr>
      <w:r w:rsidRPr="00DB4231">
        <w:rPr>
          <w:sz w:val="24"/>
          <w:szCs w:val="24"/>
        </w:rPr>
        <w:t>prostredníctvom Edukačno-misijného centrum ECAV</w:t>
      </w:r>
      <w:r w:rsidR="00B07F37" w:rsidRPr="00DB4231">
        <w:rPr>
          <w:sz w:val="24"/>
          <w:szCs w:val="24"/>
        </w:rPr>
        <w:t xml:space="preserve"> v spolupráci so Školským výborom a Výborom cirkevnej hudby a hymnológie ECAV na Slovensk</w:t>
      </w:r>
      <w:r w:rsidR="00E10FA3" w:rsidRPr="00DB4231">
        <w:rPr>
          <w:sz w:val="24"/>
          <w:szCs w:val="24"/>
        </w:rPr>
        <w:t>u vyhlasuje v školskom roku 202</w:t>
      </w:r>
      <w:r w:rsidRPr="00DB4231">
        <w:rPr>
          <w:sz w:val="24"/>
          <w:szCs w:val="24"/>
        </w:rPr>
        <w:t>4</w:t>
      </w:r>
      <w:r w:rsidR="00E10FA3" w:rsidRPr="00DB4231">
        <w:rPr>
          <w:sz w:val="24"/>
          <w:szCs w:val="24"/>
        </w:rPr>
        <w:t>/202</w:t>
      </w:r>
      <w:r w:rsidRPr="00DB4231">
        <w:rPr>
          <w:sz w:val="24"/>
          <w:szCs w:val="24"/>
        </w:rPr>
        <w:t>5</w:t>
      </w:r>
      <w:r w:rsidR="00B07F37" w:rsidRPr="00DB4231">
        <w:rPr>
          <w:sz w:val="24"/>
          <w:szCs w:val="24"/>
        </w:rPr>
        <w:t xml:space="preserve"> súťaž Duchovná pieseň / ďalej DP /. DP sa uskutoční v zmysle Organizačného poriadku Duchovná pieseň registrovaného na MŠVVŠ SR č. 2016-18289/42794:5-10H0</w:t>
      </w:r>
      <w:r w:rsidR="00B07F37" w:rsidRPr="00CE0FE8">
        <w:rPr>
          <w:color w:val="0070C0"/>
          <w:sz w:val="24"/>
          <w:szCs w:val="24"/>
        </w:rPr>
        <w:t>.</w:t>
      </w:r>
    </w:p>
    <w:p w14:paraId="5DECBB1A" w14:textId="77777777" w:rsidR="00594D52" w:rsidRPr="00DB4231" w:rsidRDefault="00594D52" w:rsidP="00594D52">
      <w:pPr>
        <w:pStyle w:val="xmsonormal"/>
        <w:rPr>
          <w:u w:color="0070C0"/>
        </w:rPr>
      </w:pPr>
    </w:p>
    <w:p w14:paraId="50EA330E" w14:textId="7A52B6A5" w:rsidR="005D3A8C" w:rsidRPr="00DB4231" w:rsidRDefault="00444DB3" w:rsidP="00E7262C">
      <w:pPr>
        <w:widowControl w:val="0"/>
        <w:spacing w:after="0" w:line="223" w:lineRule="auto"/>
        <w:ind w:right="20"/>
        <w:contextualSpacing/>
        <w:jc w:val="both"/>
        <w:rPr>
          <w:color w:val="auto"/>
          <w:sz w:val="24"/>
          <w:szCs w:val="24"/>
          <w:u w:color="0070C0"/>
        </w:rPr>
      </w:pPr>
      <w:r w:rsidRPr="00DB4231">
        <w:rPr>
          <w:b/>
          <w:color w:val="auto"/>
          <w:sz w:val="24"/>
          <w:szCs w:val="24"/>
          <w:u w:color="0070C0"/>
        </w:rPr>
        <w:t>Cieľom súťaže</w:t>
      </w:r>
      <w:r w:rsidRPr="00DB4231">
        <w:rPr>
          <w:color w:val="auto"/>
          <w:sz w:val="24"/>
          <w:szCs w:val="24"/>
          <w:u w:color="0070C0"/>
        </w:rPr>
        <w:t xml:space="preserve"> je zachovať a rozvíjať tradíciu duchovnej piesne, ktorá má dôležité miesto v našich modlitbách a náboženskom živote. Súťaž má za cieľ vytvoriť priestor na spoluprácu ale hlavne podporu deti s hudobným talentom v oblasti duchovného spevu a dať im možnosť rozvíjať svoj dar. Radi by sme s Božou pomocou inšpirovali účastníkov a divákov k hlbšiemu prežívaniu viery a zjednoteniu spoločenstva v spoločnej chvále a uctievaní Boha.</w:t>
      </w:r>
    </w:p>
    <w:p w14:paraId="5235DAD7" w14:textId="77777777" w:rsidR="00444DB3" w:rsidRPr="00CE0FE8" w:rsidRDefault="00444DB3" w:rsidP="00444DB3">
      <w:pPr>
        <w:widowControl w:val="0"/>
        <w:spacing w:after="0" w:line="223" w:lineRule="auto"/>
        <w:ind w:right="20"/>
        <w:jc w:val="both"/>
        <w:rPr>
          <w:rFonts w:eastAsia="Times New Roman"/>
          <w:color w:val="0070C0"/>
          <w:sz w:val="24"/>
          <w:szCs w:val="24"/>
          <w:u w:color="0070C0"/>
        </w:rPr>
      </w:pPr>
    </w:p>
    <w:p w14:paraId="5459ED33" w14:textId="7869F6BA" w:rsidR="005D3A8C" w:rsidRPr="00DB4231" w:rsidRDefault="00DB4231" w:rsidP="00DB4231">
      <w:pPr>
        <w:widowControl w:val="0"/>
        <w:spacing w:after="0" w:line="240" w:lineRule="auto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Theme="minorHAnsi"/>
          <w:b/>
          <w:bCs/>
          <w:color w:val="auto"/>
          <w:sz w:val="24"/>
          <w:szCs w:val="24"/>
          <w:bdr w:val="none" w:sz="0" w:space="0" w:color="auto"/>
        </w:rPr>
        <w:t>Cieľové zameranie súťaže</w:t>
      </w:r>
      <w:r>
        <w:rPr>
          <w:rFonts w:eastAsiaTheme="minorHAnsi"/>
          <w:b/>
          <w:bCs/>
          <w:color w:val="auto"/>
          <w:sz w:val="24"/>
          <w:szCs w:val="24"/>
          <w:bdr w:val="none" w:sz="0" w:space="0" w:color="auto"/>
        </w:rPr>
        <w:t>:</w:t>
      </w:r>
      <w:r>
        <w:rPr>
          <w:rFonts w:eastAsiaTheme="minorHAnsi"/>
          <w:b/>
          <w:bCs/>
          <w:color w:val="auto"/>
          <w:sz w:val="24"/>
          <w:szCs w:val="24"/>
          <w:bdr w:val="none" w:sz="0" w:space="0" w:color="auto"/>
        </w:rPr>
        <w:tab/>
      </w:r>
      <w:r w:rsidR="00D54633" w:rsidRPr="00DB4231">
        <w:rPr>
          <w:bCs/>
          <w:i/>
          <w:iCs/>
          <w:color w:val="auto"/>
          <w:sz w:val="28"/>
          <w:szCs w:val="28"/>
          <w:u w:color="0070C0"/>
        </w:rPr>
        <w:t>Sólový spev</w:t>
      </w:r>
    </w:p>
    <w:p w14:paraId="18EDAE86" w14:textId="77777777" w:rsidR="005D3A8C" w:rsidRPr="00CE0FE8" w:rsidRDefault="005D3A8C">
      <w:pPr>
        <w:widowControl w:val="0"/>
        <w:spacing w:after="0" w:line="348" w:lineRule="exact"/>
        <w:rPr>
          <w:rFonts w:eastAsia="Times New Roman"/>
          <w:color w:val="0070C0"/>
          <w:sz w:val="24"/>
          <w:szCs w:val="24"/>
          <w:u w:color="0070C0"/>
        </w:rPr>
      </w:pPr>
    </w:p>
    <w:p w14:paraId="165D76B2" w14:textId="77777777" w:rsidR="0008644D" w:rsidRPr="0008644D" w:rsidRDefault="0008644D" w:rsidP="0008644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auto"/>
          <w:sz w:val="24"/>
          <w:szCs w:val="24"/>
        </w:rPr>
      </w:pPr>
      <w:r w:rsidRPr="0008644D">
        <w:rPr>
          <w:rFonts w:eastAsia="Times New Roman" w:cstheme="minorHAnsi"/>
          <w:b/>
          <w:bCs/>
          <w:color w:val="auto"/>
          <w:sz w:val="24"/>
          <w:szCs w:val="24"/>
        </w:rPr>
        <w:t>ORGANIZÁCIA a PODMIENKY SÚŤAŽE</w:t>
      </w:r>
    </w:p>
    <w:p w14:paraId="1A9F57FE" w14:textId="77777777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auto"/>
          <w:sz w:val="24"/>
          <w:szCs w:val="24"/>
        </w:rPr>
      </w:pPr>
    </w:p>
    <w:p w14:paraId="6DFF7BA2" w14:textId="7C70FFE5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08644D">
        <w:rPr>
          <w:rFonts w:eastAsia="Times New Roman" w:cstheme="minorHAnsi"/>
          <w:b/>
          <w:bCs/>
          <w:color w:val="auto"/>
          <w:sz w:val="24"/>
          <w:szCs w:val="24"/>
        </w:rPr>
        <w:t xml:space="preserve">predseda </w:t>
      </w:r>
      <w:r w:rsidR="005545DE">
        <w:rPr>
          <w:rFonts w:eastAsia="Times New Roman" w:cstheme="minorHAnsi"/>
          <w:b/>
          <w:bCs/>
          <w:color w:val="auto"/>
          <w:sz w:val="24"/>
          <w:szCs w:val="24"/>
        </w:rPr>
        <w:t xml:space="preserve">celoslovenskej </w:t>
      </w:r>
      <w:r>
        <w:rPr>
          <w:rFonts w:eastAsia="Times New Roman" w:cstheme="minorHAnsi"/>
          <w:b/>
          <w:bCs/>
          <w:color w:val="auto"/>
          <w:sz w:val="24"/>
          <w:szCs w:val="24"/>
        </w:rPr>
        <w:t>odbornej poroty</w:t>
      </w:r>
      <w:r w:rsidR="005545DE">
        <w:rPr>
          <w:rFonts w:eastAsia="Times New Roman" w:cstheme="minorHAnsi"/>
          <w:b/>
          <w:bCs/>
          <w:color w:val="auto"/>
          <w:sz w:val="24"/>
          <w:szCs w:val="24"/>
        </w:rPr>
        <w:t xml:space="preserve"> </w:t>
      </w:r>
    </w:p>
    <w:p w14:paraId="7D36DB90" w14:textId="282DFE7C" w:rsid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08644D">
        <w:rPr>
          <w:rFonts w:eastAsia="Times New Roman" w:cstheme="minorHAnsi"/>
          <w:color w:val="auto"/>
          <w:sz w:val="24"/>
          <w:szCs w:val="24"/>
        </w:rPr>
        <w:t xml:space="preserve">- </w:t>
      </w:r>
      <w:r>
        <w:rPr>
          <w:rFonts w:eastAsia="Times New Roman" w:cstheme="minorHAnsi"/>
          <w:color w:val="auto"/>
          <w:sz w:val="24"/>
          <w:szCs w:val="24"/>
        </w:rPr>
        <w:t xml:space="preserve">ThDr. Jana </w:t>
      </w:r>
      <w:proofErr w:type="spellStart"/>
      <w:r>
        <w:rPr>
          <w:rFonts w:eastAsia="Times New Roman" w:cstheme="minorHAnsi"/>
          <w:color w:val="auto"/>
          <w:sz w:val="24"/>
          <w:szCs w:val="24"/>
        </w:rPr>
        <w:t>Bosáková</w:t>
      </w:r>
      <w:proofErr w:type="spellEnd"/>
      <w:r>
        <w:rPr>
          <w:rFonts w:eastAsia="Times New Roman" w:cstheme="minorHAnsi"/>
          <w:color w:val="auto"/>
          <w:sz w:val="24"/>
          <w:szCs w:val="24"/>
        </w:rPr>
        <w:t>, PhD.</w:t>
      </w:r>
      <w:r>
        <w:rPr>
          <w:rFonts w:eastAsia="Times New Roman" w:cstheme="minorHAnsi"/>
          <w:color w:val="auto"/>
          <w:sz w:val="24"/>
          <w:szCs w:val="24"/>
        </w:rPr>
        <w:tab/>
        <w:t xml:space="preserve"> </w:t>
      </w:r>
      <w:hyperlink r:id="rId11" w:history="1">
        <w:r w:rsidRPr="0008644D">
          <w:rPr>
            <w:rStyle w:val="Hypertextovprepojenie"/>
            <w:rFonts w:eastAsia="Times New Roman" w:cstheme="minorHAnsi"/>
            <w:color w:val="00B0F0"/>
            <w:sz w:val="24"/>
            <w:szCs w:val="24"/>
          </w:rPr>
          <w:t>jana.bosakova@essmt.sk</w:t>
        </w:r>
      </w:hyperlink>
      <w:r>
        <w:rPr>
          <w:rFonts w:eastAsia="Times New Roman" w:cstheme="minorHAnsi"/>
          <w:color w:val="auto"/>
          <w:sz w:val="24"/>
          <w:szCs w:val="24"/>
        </w:rPr>
        <w:tab/>
        <w:t xml:space="preserve">tel. </w:t>
      </w:r>
      <w:r w:rsidRPr="0008644D">
        <w:rPr>
          <w:rFonts w:eastAsia="Times New Roman" w:cstheme="minorHAnsi"/>
          <w:color w:val="auto"/>
          <w:sz w:val="24"/>
          <w:szCs w:val="24"/>
        </w:rPr>
        <w:t>904929624</w:t>
      </w:r>
      <w:r w:rsidRPr="0008644D">
        <w:rPr>
          <w:rFonts w:eastAsia="Times New Roman" w:cstheme="minorHAnsi"/>
          <w:color w:val="auto"/>
          <w:sz w:val="24"/>
          <w:szCs w:val="24"/>
        </w:rPr>
        <w:t xml:space="preserve"> </w:t>
      </w:r>
    </w:p>
    <w:p w14:paraId="71EBA1FA" w14:textId="77777777" w:rsid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auto"/>
          <w:sz w:val="24"/>
          <w:szCs w:val="24"/>
        </w:rPr>
      </w:pPr>
    </w:p>
    <w:p w14:paraId="507C7D89" w14:textId="500BDB5F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08644D">
        <w:rPr>
          <w:rFonts w:eastAsia="Times New Roman" w:cstheme="minorHAnsi"/>
          <w:b/>
          <w:bCs/>
          <w:color w:val="auto"/>
          <w:sz w:val="24"/>
          <w:szCs w:val="24"/>
        </w:rPr>
        <w:t>predseda koordinačnej rady</w:t>
      </w:r>
    </w:p>
    <w:p w14:paraId="52E8C823" w14:textId="77777777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08644D">
        <w:rPr>
          <w:rFonts w:eastAsia="Times New Roman" w:cstheme="minorHAnsi"/>
          <w:color w:val="auto"/>
          <w:sz w:val="24"/>
          <w:szCs w:val="24"/>
        </w:rPr>
        <w:t xml:space="preserve">- Ing. Eva Trepáčová – tajomníčka Edukačno-misijného centra </w:t>
      </w:r>
      <w:hyperlink r:id="rId12" w:history="1">
        <w:r w:rsidRPr="0008644D">
          <w:rPr>
            <w:rStyle w:val="Hypertextovprepojenie"/>
            <w:rFonts w:eastAsia="Times New Roman" w:cstheme="minorHAnsi"/>
            <w:color w:val="auto"/>
            <w:sz w:val="24"/>
            <w:szCs w:val="24"/>
          </w:rPr>
          <w:t>tajomnicka-emc@ecav.sk</w:t>
        </w:r>
      </w:hyperlink>
    </w:p>
    <w:p w14:paraId="078893FF" w14:textId="77777777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</w:p>
    <w:p w14:paraId="6B517C38" w14:textId="77777777" w:rsidR="0008644D" w:rsidRPr="00D66F25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4"/>
          <w:szCs w:val="24"/>
        </w:rPr>
      </w:pPr>
      <w:r w:rsidRPr="0008644D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t>Termín jednotlivých stupňov súťaže</w:t>
      </w:r>
    </w:p>
    <w:p w14:paraId="30176D40" w14:textId="404DAB76" w:rsid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B0F0"/>
          <w:sz w:val="24"/>
          <w:szCs w:val="24"/>
        </w:rPr>
      </w:pPr>
      <w:r w:rsidRPr="00D66F25">
        <w:rPr>
          <w:rFonts w:eastAsia="Times New Roman" w:cstheme="minorHAnsi"/>
          <w:color w:val="555555"/>
          <w:sz w:val="24"/>
          <w:szCs w:val="24"/>
        </w:rPr>
        <w:t xml:space="preserve">      </w:t>
      </w:r>
      <w:r w:rsidRPr="0008644D">
        <w:rPr>
          <w:rFonts w:eastAsia="Times New Roman" w:cstheme="minorHAnsi"/>
          <w:color w:val="auto"/>
          <w:sz w:val="24"/>
          <w:szCs w:val="24"/>
        </w:rPr>
        <w:t>1. kolo – seniorátne/školské:</w:t>
      </w:r>
      <w:r w:rsidRPr="00D66F25">
        <w:rPr>
          <w:rFonts w:eastAsia="Times New Roman" w:cstheme="minorHAnsi"/>
          <w:color w:val="555555"/>
          <w:sz w:val="24"/>
          <w:szCs w:val="24"/>
        </w:rPr>
        <w:t xml:space="preserve">       </w:t>
      </w:r>
      <w:r>
        <w:rPr>
          <w:rFonts w:eastAsia="Times New Roman" w:cstheme="minorHAnsi"/>
          <w:b/>
          <w:bCs/>
          <w:color w:val="00B0F0"/>
          <w:sz w:val="24"/>
          <w:szCs w:val="24"/>
        </w:rPr>
        <w:t>podľa uváženia seniorátu/školy</w:t>
      </w:r>
      <w:r w:rsidR="00A166FA">
        <w:rPr>
          <w:rFonts w:eastAsia="Times New Roman" w:cstheme="minorHAnsi"/>
          <w:b/>
          <w:bCs/>
          <w:color w:val="00B0F0"/>
          <w:sz w:val="24"/>
          <w:szCs w:val="24"/>
        </w:rPr>
        <w:t xml:space="preserve"> najneskôr však 11.4.2025</w:t>
      </w:r>
    </w:p>
    <w:p w14:paraId="26AFF37B" w14:textId="77777777" w:rsidR="0008644D" w:rsidRPr="00D66F25" w:rsidRDefault="0008644D" w:rsidP="0008644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555555"/>
          <w:sz w:val="24"/>
          <w:szCs w:val="24"/>
        </w:rPr>
      </w:pPr>
    </w:p>
    <w:p w14:paraId="471C6F4E" w14:textId="726A314C" w:rsid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66F25">
        <w:rPr>
          <w:rFonts w:eastAsia="Times New Roman" w:cstheme="minorHAnsi"/>
          <w:color w:val="555555"/>
          <w:sz w:val="24"/>
          <w:szCs w:val="24"/>
        </w:rPr>
        <w:t xml:space="preserve">      </w:t>
      </w:r>
      <w:r w:rsidRPr="0008644D">
        <w:rPr>
          <w:rFonts w:eastAsia="Times New Roman" w:cstheme="minorHAnsi"/>
          <w:color w:val="auto"/>
          <w:sz w:val="24"/>
          <w:szCs w:val="24"/>
        </w:rPr>
        <w:t xml:space="preserve">2. kolo - celoslovenské:               </w:t>
      </w:r>
      <w:r>
        <w:rPr>
          <w:rFonts w:eastAsia="Times New Roman" w:cstheme="minorHAnsi"/>
          <w:color w:val="555555"/>
          <w:sz w:val="24"/>
          <w:szCs w:val="24"/>
        </w:rPr>
        <w:tab/>
      </w:r>
      <w:r w:rsidRPr="00CA771A">
        <w:rPr>
          <w:rFonts w:eastAsia="Times New Roman" w:cstheme="minorHAnsi"/>
          <w:b/>
          <w:bCs/>
          <w:color w:val="00B0F0"/>
          <w:sz w:val="24"/>
          <w:szCs w:val="24"/>
        </w:rPr>
        <w:t>3</w:t>
      </w:r>
      <w:r>
        <w:rPr>
          <w:rFonts w:eastAsia="Times New Roman" w:cstheme="minorHAnsi"/>
          <w:b/>
          <w:bCs/>
          <w:color w:val="00B0F0"/>
          <w:sz w:val="24"/>
          <w:szCs w:val="24"/>
        </w:rPr>
        <w:t>0</w:t>
      </w:r>
      <w:r w:rsidRPr="00CA771A">
        <w:rPr>
          <w:rFonts w:eastAsia="Times New Roman" w:cstheme="minorHAnsi"/>
          <w:b/>
          <w:bCs/>
          <w:color w:val="00B0F0"/>
          <w:sz w:val="24"/>
          <w:szCs w:val="24"/>
        </w:rPr>
        <w:t>. apríla 2025</w:t>
      </w:r>
      <w:r>
        <w:rPr>
          <w:rFonts w:eastAsia="Times New Roman" w:cstheme="minorHAnsi"/>
          <w:b/>
          <w:bCs/>
          <w:color w:val="00B0F0"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</w:p>
    <w:p w14:paraId="28E6D0F7" w14:textId="3F390047" w:rsidR="0008644D" w:rsidRPr="00CA771A" w:rsidRDefault="0008644D" w:rsidP="0008644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prezenčne na škole</w:t>
      </w:r>
    </w:p>
    <w:p w14:paraId="741CF8CB" w14:textId="77777777" w:rsidR="0008644D" w:rsidRPr="00DB4231" w:rsidRDefault="0008644D" w:rsidP="0008644D">
      <w:pPr>
        <w:spacing w:after="0"/>
        <w:ind w:left="2124" w:firstLine="708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Evanjelická spojená škola Martin, M. R. Štefánika 17</w:t>
      </w:r>
    </w:p>
    <w:p w14:paraId="16818513" w14:textId="5B5AF34B" w:rsidR="0008644D" w:rsidRDefault="0008644D" w:rsidP="0008644D">
      <w:pPr>
        <w:spacing w:after="0"/>
        <w:rPr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>Biblická škola Martin</w:t>
      </w:r>
    </w:p>
    <w:p w14:paraId="4A340F53" w14:textId="77777777" w:rsidR="005545DE" w:rsidRDefault="005545DE" w:rsidP="0008644D">
      <w:pPr>
        <w:spacing w:after="0"/>
        <w:rPr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</w:r>
      <w:r>
        <w:rPr>
          <w:color w:val="auto"/>
          <w:sz w:val="24"/>
          <w:szCs w:val="24"/>
          <w:u w:color="0070C0"/>
        </w:rPr>
        <w:tab/>
        <w:t xml:space="preserve">Riaditeľ: Mgr. Jozef </w:t>
      </w:r>
      <w:proofErr w:type="spellStart"/>
      <w:r>
        <w:rPr>
          <w:color w:val="auto"/>
          <w:sz w:val="24"/>
          <w:szCs w:val="24"/>
          <w:u w:color="0070C0"/>
        </w:rPr>
        <w:t>Sopoliga</w:t>
      </w:r>
      <w:proofErr w:type="spellEnd"/>
      <w:r>
        <w:rPr>
          <w:color w:val="auto"/>
          <w:sz w:val="24"/>
          <w:szCs w:val="24"/>
          <w:u w:color="0070C0"/>
        </w:rPr>
        <w:t xml:space="preserve"> </w:t>
      </w:r>
    </w:p>
    <w:p w14:paraId="4B346C2C" w14:textId="5FB5E025" w:rsidR="005545DE" w:rsidRDefault="005545DE" w:rsidP="005545DE">
      <w:pPr>
        <w:spacing w:after="0"/>
        <w:ind w:left="2124" w:firstLine="708"/>
        <w:rPr>
          <w:color w:val="auto"/>
          <w:sz w:val="24"/>
          <w:szCs w:val="24"/>
          <w:u w:color="0070C0"/>
        </w:rPr>
      </w:pPr>
      <w:r w:rsidRPr="005545DE">
        <w:rPr>
          <w:color w:val="auto"/>
          <w:sz w:val="24"/>
          <w:szCs w:val="24"/>
          <w:u w:color="0070C0"/>
        </w:rPr>
        <w:t>043/324 00 74</w:t>
      </w:r>
      <w:r w:rsidRPr="005545DE">
        <w:rPr>
          <w:color w:val="auto"/>
          <w:sz w:val="24"/>
          <w:szCs w:val="24"/>
          <w:u w:color="0070C0"/>
        </w:rPr>
        <w:t xml:space="preserve"> </w:t>
      </w:r>
      <w:hyperlink r:id="rId13" w:history="1">
        <w:r w:rsidRPr="005545DE">
          <w:rPr>
            <w:rStyle w:val="Hypertextovprepojenie"/>
            <w:rFonts w:asciiTheme="minorHAnsi" w:eastAsia="Times New Roman" w:hAnsiTheme="minorHAnsi" w:cstheme="minorHAnsi"/>
            <w:bCs/>
            <w:color w:val="0000FF"/>
            <w:bdr w:val="none" w:sz="0" w:space="0" w:color="auto"/>
          </w:rPr>
          <w:t>www.</w:t>
        </w:r>
        <w:r w:rsidRPr="005545DE">
          <w:rPr>
            <w:rStyle w:val="Hypertextovprepojenie"/>
            <w:rFonts w:asciiTheme="minorHAnsi" w:eastAsia="Times New Roman" w:hAnsiTheme="minorHAnsi" w:cstheme="minorHAnsi"/>
            <w:bCs/>
            <w:color w:val="0000FF"/>
            <w:sz w:val="24"/>
            <w:szCs w:val="24"/>
            <w:bdr w:val="none" w:sz="0" w:space="0" w:color="auto"/>
          </w:rPr>
          <w:t>essmt</w:t>
        </w:r>
        <w:r w:rsidRPr="005545DE">
          <w:rPr>
            <w:rStyle w:val="Hypertextovprepojenie"/>
            <w:rFonts w:asciiTheme="minorHAnsi" w:eastAsia="Times New Roman" w:hAnsiTheme="minorHAnsi" w:cstheme="minorHAnsi"/>
            <w:bCs/>
            <w:color w:val="0000FF"/>
            <w:bdr w:val="none" w:sz="0" w:space="0" w:color="auto"/>
          </w:rPr>
          <w:t>.sk</w:t>
        </w:r>
      </w:hyperlink>
      <w:r>
        <w:rPr>
          <w:color w:val="auto"/>
          <w:sz w:val="24"/>
          <w:szCs w:val="24"/>
          <w:u w:color="0070C0"/>
        </w:rPr>
        <w:t xml:space="preserve"> </w:t>
      </w:r>
    </w:p>
    <w:p w14:paraId="243DD877" w14:textId="55D07753" w:rsidR="0008644D" w:rsidRPr="0008644D" w:rsidRDefault="0008644D" w:rsidP="000864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</w:rPr>
      </w:pPr>
      <w:r w:rsidRPr="0008644D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t xml:space="preserve">Súťažiaci sa delia do dvoch skupín </w:t>
      </w:r>
    </w:p>
    <w:p w14:paraId="6C59B4E6" w14:textId="5FF71C00" w:rsidR="005D3A8C" w:rsidRPr="00DB4231" w:rsidRDefault="005545DE" w:rsidP="00E7262C">
      <w:pPr>
        <w:widowControl w:val="0"/>
        <w:numPr>
          <w:ilvl w:val="0"/>
          <w:numId w:val="2"/>
        </w:numPr>
        <w:spacing w:after="0" w:line="214" w:lineRule="auto"/>
        <w:contextualSpacing/>
        <w:jc w:val="both"/>
        <w:rPr>
          <w:rFonts w:eastAsia="Times New Roman"/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>d</w:t>
      </w:r>
      <w:r w:rsidR="00D54633" w:rsidRPr="00DB4231">
        <w:rPr>
          <w:color w:val="auto"/>
          <w:sz w:val="24"/>
          <w:szCs w:val="24"/>
          <w:u w:color="0070C0"/>
        </w:rPr>
        <w:t xml:space="preserve">eti a žiaci z cirkevných zborov, ktorí navštevujú náboženskú výchovu ev. a. v. </w:t>
      </w:r>
    </w:p>
    <w:p w14:paraId="487DC0A2" w14:textId="3A5B9CE7" w:rsidR="005D3A8C" w:rsidRPr="00DB4231" w:rsidRDefault="00D54633" w:rsidP="00E7262C">
      <w:pPr>
        <w:widowControl w:val="0"/>
        <w:spacing w:after="0" w:line="214" w:lineRule="auto"/>
        <w:ind w:left="720"/>
        <w:contextualSpacing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na štátnych a súkromných školá</w:t>
      </w:r>
      <w:r w:rsidR="005545DE">
        <w:rPr>
          <w:color w:val="auto"/>
          <w:sz w:val="24"/>
          <w:szCs w:val="24"/>
          <w:u w:color="0070C0"/>
        </w:rPr>
        <w:t>ch, ktorí sú víťazi v senioráte;</w:t>
      </w:r>
      <w:r w:rsidRPr="00DB4231">
        <w:rPr>
          <w:color w:val="auto"/>
          <w:sz w:val="24"/>
          <w:szCs w:val="24"/>
          <w:u w:color="0070C0"/>
        </w:rPr>
        <w:t xml:space="preserve"> </w:t>
      </w:r>
    </w:p>
    <w:p w14:paraId="1B53E20B" w14:textId="77777777" w:rsidR="005D3A8C" w:rsidRPr="00DB4231" w:rsidRDefault="005D3A8C" w:rsidP="00E7262C">
      <w:pPr>
        <w:widowControl w:val="0"/>
        <w:spacing w:after="0" w:line="20" w:lineRule="exact"/>
        <w:contextualSpacing/>
        <w:rPr>
          <w:rFonts w:eastAsia="Times New Roman"/>
          <w:color w:val="auto"/>
          <w:sz w:val="24"/>
          <w:szCs w:val="24"/>
          <w:u w:color="0070C0"/>
        </w:rPr>
      </w:pPr>
    </w:p>
    <w:p w14:paraId="7C1375A4" w14:textId="04502F58" w:rsidR="005D3A8C" w:rsidRPr="005545DE" w:rsidRDefault="005545D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>d</w:t>
      </w:r>
      <w:r w:rsidR="00D54633" w:rsidRPr="00DB4231">
        <w:rPr>
          <w:color w:val="auto"/>
          <w:sz w:val="24"/>
          <w:szCs w:val="24"/>
          <w:u w:color="0070C0"/>
        </w:rPr>
        <w:t xml:space="preserve">eti a žiaci z evanjelických škôl, </w:t>
      </w:r>
      <w:r>
        <w:rPr>
          <w:color w:val="auto"/>
          <w:sz w:val="24"/>
          <w:szCs w:val="24"/>
          <w:u w:color="0070C0"/>
        </w:rPr>
        <w:t>ktorí zvíťazili v školskom kole;</w:t>
      </w:r>
    </w:p>
    <w:p w14:paraId="5C4B89D6" w14:textId="77777777" w:rsidR="005545DE" w:rsidRPr="00DB4231" w:rsidRDefault="005545DE" w:rsidP="005545DE">
      <w:pPr>
        <w:widowControl w:val="0"/>
        <w:spacing w:after="0" w:line="240" w:lineRule="auto"/>
        <w:ind w:left="720"/>
        <w:jc w:val="both"/>
        <w:rPr>
          <w:rFonts w:eastAsia="Times New Roman"/>
          <w:color w:val="auto"/>
          <w:sz w:val="24"/>
          <w:szCs w:val="24"/>
          <w:u w:color="0070C0"/>
        </w:rPr>
      </w:pPr>
    </w:p>
    <w:p w14:paraId="2D27FAB7" w14:textId="64EA8D40" w:rsidR="002708FE" w:rsidRPr="005545DE" w:rsidRDefault="00444DB3" w:rsidP="002708FE">
      <w:pPr>
        <w:spacing w:after="0"/>
        <w:rPr>
          <w:rFonts w:eastAsia="Times New Roman" w:cstheme="minorHAnsi"/>
          <w:b/>
          <w:bCs/>
          <w:color w:val="auto"/>
          <w:sz w:val="24"/>
          <w:szCs w:val="24"/>
          <w:u w:val="single"/>
        </w:rPr>
      </w:pPr>
      <w:r w:rsidRPr="005545DE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lastRenderedPageBreak/>
        <w:t>Kategórie účastníkov</w:t>
      </w:r>
      <w:r w:rsidR="005545DE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t xml:space="preserve"> súťaže</w:t>
      </w:r>
    </w:p>
    <w:p w14:paraId="704A9C83" w14:textId="2C4FC0DA" w:rsidR="002708FE" w:rsidRPr="005B091D" w:rsidRDefault="002708FE" w:rsidP="00E7262C">
      <w:pPr>
        <w:spacing w:after="0"/>
        <w:ind w:firstLine="360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Materské školy</w:t>
      </w:r>
      <w:r w:rsidR="00E7262C" w:rsidRPr="00DB4231">
        <w:rPr>
          <w:color w:val="auto"/>
          <w:sz w:val="24"/>
          <w:szCs w:val="24"/>
          <w:u w:color="0070C0"/>
        </w:rPr>
        <w:tab/>
      </w:r>
      <w:r w:rsidR="00E7262C" w:rsidRPr="00DB4231">
        <w:rPr>
          <w:color w:val="auto"/>
          <w:sz w:val="24"/>
          <w:szCs w:val="24"/>
          <w:u w:color="0070C0"/>
        </w:rPr>
        <w:tab/>
      </w:r>
      <w:r w:rsidR="00E7262C" w:rsidRPr="005B091D">
        <w:rPr>
          <w:color w:val="auto"/>
          <w:sz w:val="24"/>
          <w:szCs w:val="24"/>
          <w:u w:color="0070C0"/>
        </w:rPr>
        <w:t>do 6 rokov, resp.</w:t>
      </w:r>
      <w:r w:rsidR="005B091D" w:rsidRPr="005B091D">
        <w:rPr>
          <w:color w:val="auto"/>
          <w:sz w:val="24"/>
          <w:szCs w:val="24"/>
          <w:u w:color="0070C0"/>
        </w:rPr>
        <w:t xml:space="preserve"> do nástupu do školy</w:t>
      </w:r>
    </w:p>
    <w:p w14:paraId="79633AE8" w14:textId="6ADD09D2" w:rsidR="002708FE" w:rsidRPr="005B091D" w:rsidRDefault="002708FE" w:rsidP="002708FE">
      <w:pPr>
        <w:pStyle w:val="Odsekzoznamu"/>
        <w:numPr>
          <w:ilvl w:val="0"/>
          <w:numId w:val="25"/>
        </w:numPr>
        <w:spacing w:after="0"/>
        <w:rPr>
          <w:color w:val="auto"/>
          <w:sz w:val="24"/>
          <w:szCs w:val="24"/>
          <w:u w:color="0070C0"/>
        </w:rPr>
      </w:pPr>
      <w:r w:rsidRPr="005B091D">
        <w:rPr>
          <w:color w:val="auto"/>
          <w:sz w:val="24"/>
          <w:szCs w:val="24"/>
          <w:u w:color="0070C0"/>
        </w:rPr>
        <w:t>kategória:</w:t>
      </w:r>
      <w:r w:rsidRPr="005B091D">
        <w:rPr>
          <w:color w:val="auto"/>
          <w:sz w:val="24"/>
          <w:szCs w:val="24"/>
          <w:u w:color="0070C0"/>
        </w:rPr>
        <w:tab/>
      </w:r>
      <w:r w:rsidRPr="005B091D">
        <w:rPr>
          <w:color w:val="auto"/>
          <w:sz w:val="24"/>
          <w:szCs w:val="24"/>
          <w:u w:color="0070C0"/>
        </w:rPr>
        <w:tab/>
        <w:t>od 6 do 8 rokov (</w:t>
      </w:r>
      <w:r w:rsidR="005B091D">
        <w:rPr>
          <w:color w:val="auto"/>
          <w:sz w:val="24"/>
          <w:szCs w:val="24"/>
          <w:u w:color="0070C0"/>
        </w:rPr>
        <w:t xml:space="preserve">teda </w:t>
      </w:r>
      <w:r w:rsidRPr="005B091D">
        <w:rPr>
          <w:color w:val="auto"/>
          <w:sz w:val="24"/>
          <w:szCs w:val="24"/>
          <w:u w:color="0070C0"/>
        </w:rPr>
        <w:t>od 1. ročníka základnej školy)</w:t>
      </w:r>
    </w:p>
    <w:p w14:paraId="6ED7D715" w14:textId="5839464F" w:rsidR="002708FE" w:rsidRPr="00DB4231" w:rsidRDefault="002708FE" w:rsidP="002708FE">
      <w:pPr>
        <w:pStyle w:val="Odsekzoznamu"/>
        <w:numPr>
          <w:ilvl w:val="0"/>
          <w:numId w:val="25"/>
        </w:numPr>
        <w:spacing w:after="0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kategória:</w:t>
      </w:r>
      <w:r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ab/>
        <w:t>od 9 do 1</w:t>
      </w:r>
      <w:r w:rsidR="00527F8B" w:rsidRPr="00DB4231">
        <w:rPr>
          <w:color w:val="auto"/>
          <w:sz w:val="24"/>
          <w:szCs w:val="24"/>
          <w:u w:color="0070C0"/>
        </w:rPr>
        <w:t>1</w:t>
      </w:r>
      <w:r w:rsidRPr="00DB4231">
        <w:rPr>
          <w:color w:val="auto"/>
          <w:sz w:val="24"/>
          <w:szCs w:val="24"/>
          <w:u w:color="0070C0"/>
        </w:rPr>
        <w:t xml:space="preserve"> rokov</w:t>
      </w:r>
    </w:p>
    <w:p w14:paraId="696323C2" w14:textId="5D68E2B1" w:rsidR="002708FE" w:rsidRPr="00DB4231" w:rsidRDefault="002708FE" w:rsidP="002708FE">
      <w:pPr>
        <w:pStyle w:val="Odsekzoznamu"/>
        <w:numPr>
          <w:ilvl w:val="0"/>
          <w:numId w:val="25"/>
        </w:numPr>
        <w:spacing w:after="0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kategória:</w:t>
      </w:r>
      <w:r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ab/>
        <w:t>od 1</w:t>
      </w:r>
      <w:r w:rsidR="00527F8B" w:rsidRPr="00DB4231">
        <w:rPr>
          <w:color w:val="auto"/>
          <w:sz w:val="24"/>
          <w:szCs w:val="24"/>
          <w:u w:color="0070C0"/>
        </w:rPr>
        <w:t>2</w:t>
      </w:r>
      <w:r w:rsidRPr="00DB4231">
        <w:rPr>
          <w:color w:val="auto"/>
          <w:sz w:val="24"/>
          <w:szCs w:val="24"/>
          <w:u w:color="0070C0"/>
        </w:rPr>
        <w:t xml:space="preserve"> do 1</w:t>
      </w:r>
      <w:r w:rsidR="00527F8B" w:rsidRPr="00DB4231">
        <w:rPr>
          <w:color w:val="auto"/>
          <w:sz w:val="24"/>
          <w:szCs w:val="24"/>
          <w:u w:color="0070C0"/>
        </w:rPr>
        <w:t>4</w:t>
      </w:r>
      <w:r w:rsidRPr="00DB4231">
        <w:rPr>
          <w:color w:val="auto"/>
          <w:sz w:val="24"/>
          <w:szCs w:val="24"/>
          <w:u w:color="0070C0"/>
        </w:rPr>
        <w:t xml:space="preserve"> rokov</w:t>
      </w:r>
    </w:p>
    <w:p w14:paraId="1B5FAF4F" w14:textId="358000FE" w:rsidR="002708FE" w:rsidRPr="00DB4231" w:rsidRDefault="002708FE" w:rsidP="002708FE">
      <w:pPr>
        <w:pStyle w:val="Odsekzoznamu"/>
        <w:numPr>
          <w:ilvl w:val="0"/>
          <w:numId w:val="25"/>
        </w:numPr>
        <w:spacing w:after="0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kategória: </w:t>
      </w:r>
      <w:r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ab/>
        <w:t>od 1</w:t>
      </w:r>
      <w:r w:rsidR="00527F8B" w:rsidRPr="00DB4231">
        <w:rPr>
          <w:color w:val="auto"/>
          <w:sz w:val="24"/>
          <w:szCs w:val="24"/>
          <w:u w:color="0070C0"/>
        </w:rPr>
        <w:t>5</w:t>
      </w:r>
      <w:r w:rsidRPr="00DB4231">
        <w:rPr>
          <w:color w:val="auto"/>
          <w:sz w:val="24"/>
          <w:szCs w:val="24"/>
          <w:u w:color="0070C0"/>
        </w:rPr>
        <w:t xml:space="preserve"> do 20 rokov</w:t>
      </w:r>
    </w:p>
    <w:p w14:paraId="40D51768" w14:textId="132B87CC" w:rsidR="002708FE" w:rsidRPr="00DB4231" w:rsidRDefault="002708FE" w:rsidP="002708FE">
      <w:pPr>
        <w:spacing w:after="0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      Rozhodujúci je vek súťažiaceho v deň konania seniorálneho a školského kola</w:t>
      </w:r>
      <w:r w:rsidR="00E7262C" w:rsidRPr="00DB4231">
        <w:rPr>
          <w:color w:val="auto"/>
          <w:sz w:val="24"/>
          <w:szCs w:val="24"/>
          <w:u w:color="0070C0"/>
        </w:rPr>
        <w:t>!</w:t>
      </w:r>
      <w:r w:rsidRPr="00DB4231">
        <w:rPr>
          <w:color w:val="auto"/>
          <w:sz w:val="24"/>
          <w:szCs w:val="24"/>
          <w:u w:color="0070C0"/>
        </w:rPr>
        <w:tab/>
      </w:r>
    </w:p>
    <w:p w14:paraId="49EFC2FA" w14:textId="77777777" w:rsidR="002708FE" w:rsidRPr="00DB4231" w:rsidRDefault="002708FE" w:rsidP="000421ED">
      <w:pPr>
        <w:widowControl w:val="0"/>
        <w:spacing w:after="0"/>
        <w:ind w:left="1416" w:hanging="1416"/>
        <w:rPr>
          <w:color w:val="auto"/>
          <w:sz w:val="24"/>
          <w:szCs w:val="24"/>
          <w:u w:color="0070C0"/>
        </w:rPr>
      </w:pPr>
    </w:p>
    <w:p w14:paraId="4344D5DE" w14:textId="04138A5E" w:rsidR="005D3A8C" w:rsidRDefault="005545DE" w:rsidP="005545DE">
      <w:pPr>
        <w:widowControl w:val="0"/>
        <w:spacing w:after="0"/>
        <w:rPr>
          <w:rFonts w:eastAsia="Times New Roman" w:cstheme="minorHAnsi"/>
          <w:color w:val="auto"/>
          <w:sz w:val="24"/>
          <w:szCs w:val="24"/>
        </w:rPr>
      </w:pPr>
      <w:r w:rsidRPr="005545DE">
        <w:rPr>
          <w:rFonts w:eastAsia="Times New Roman" w:cstheme="minorHAnsi"/>
          <w:color w:val="auto"/>
          <w:sz w:val="24"/>
          <w:szCs w:val="24"/>
          <w:u w:val="single"/>
        </w:rPr>
        <w:t>Do 1. kola súťaže sa prihlasujú záujemcovia</w:t>
      </w:r>
      <w:r w:rsidRPr="005545DE">
        <w:rPr>
          <w:rFonts w:eastAsia="Times New Roman" w:cstheme="minorHAnsi"/>
          <w:color w:val="auto"/>
          <w:sz w:val="24"/>
          <w:szCs w:val="24"/>
        </w:rPr>
        <w:t xml:space="preserve"> v školách prostredníctvom</w:t>
      </w:r>
      <w:r w:rsidRPr="005545DE">
        <w:rPr>
          <w:rFonts w:eastAsia="Times New Roman" w:cstheme="minorHAnsi"/>
          <w:color w:val="auto"/>
          <w:sz w:val="24"/>
          <w:szCs w:val="24"/>
        </w:rPr>
        <w:t xml:space="preserve"> učiteľov náboženstva v svojej škole, ktorí im povedia </w:t>
      </w:r>
      <w:r w:rsidR="00A166FA">
        <w:rPr>
          <w:rFonts w:eastAsia="Times New Roman" w:cstheme="minorHAnsi"/>
          <w:color w:val="auto"/>
          <w:sz w:val="24"/>
          <w:szCs w:val="24"/>
        </w:rPr>
        <w:t xml:space="preserve">dátum </w:t>
      </w:r>
      <w:r w:rsidRPr="005545DE">
        <w:rPr>
          <w:rFonts w:eastAsia="Times New Roman" w:cstheme="minorHAnsi"/>
          <w:color w:val="auto"/>
          <w:sz w:val="24"/>
          <w:szCs w:val="24"/>
        </w:rPr>
        <w:t>aj miesto konania</w:t>
      </w:r>
      <w:r w:rsidR="00A166FA">
        <w:rPr>
          <w:rFonts w:eastAsia="Times New Roman" w:cstheme="minorHAnsi"/>
          <w:color w:val="auto"/>
          <w:sz w:val="24"/>
          <w:szCs w:val="24"/>
        </w:rPr>
        <w:t xml:space="preserve"> seniorátneho alebo školského kola.</w:t>
      </w:r>
    </w:p>
    <w:p w14:paraId="7CAFFCA1" w14:textId="77777777" w:rsidR="00A166FA" w:rsidRDefault="00A166FA" w:rsidP="005545DE">
      <w:pPr>
        <w:widowControl w:val="0"/>
        <w:spacing w:after="0"/>
        <w:rPr>
          <w:rFonts w:eastAsia="Times New Roman" w:cstheme="minorHAnsi"/>
          <w:color w:val="auto"/>
          <w:sz w:val="24"/>
          <w:szCs w:val="24"/>
        </w:rPr>
      </w:pPr>
    </w:p>
    <w:p w14:paraId="529B1448" w14:textId="0BF2DB4E" w:rsidR="00AC388A" w:rsidRPr="00DB4231" w:rsidRDefault="005545DE" w:rsidP="00AC388A">
      <w:pPr>
        <w:widowControl w:val="0"/>
        <w:spacing w:after="0" w:line="240" w:lineRule="auto"/>
        <w:jc w:val="both"/>
        <w:rPr>
          <w:rFonts w:eastAsia="Times New Roman"/>
          <w:b/>
          <w:bCs/>
          <w:color w:val="auto"/>
          <w:sz w:val="24"/>
          <w:szCs w:val="24"/>
          <w:u w:color="0070C0"/>
        </w:rPr>
      </w:pPr>
      <w:r w:rsidRPr="005545DE">
        <w:rPr>
          <w:rFonts w:eastAsia="Times New Roman" w:cstheme="minorHAnsi"/>
          <w:color w:val="auto"/>
          <w:sz w:val="24"/>
          <w:szCs w:val="24"/>
          <w:u w:val="single"/>
        </w:rPr>
        <w:t xml:space="preserve">Do 2. kola postupujú </w:t>
      </w:r>
      <w:r w:rsidR="00A166FA">
        <w:rPr>
          <w:rFonts w:eastAsia="Times New Roman" w:cstheme="minorHAnsi"/>
          <w:color w:val="auto"/>
          <w:sz w:val="24"/>
          <w:szCs w:val="24"/>
          <w:u w:val="single"/>
        </w:rPr>
        <w:t>víťazi</w:t>
      </w:r>
      <w:r w:rsidRPr="005545DE">
        <w:rPr>
          <w:rFonts w:eastAsia="Times New Roman" w:cstheme="minorHAnsi"/>
          <w:color w:val="auto"/>
          <w:sz w:val="24"/>
          <w:szCs w:val="24"/>
        </w:rPr>
        <w:t xml:space="preserve"> z 1. kola,</w:t>
      </w:r>
      <w:r w:rsidR="00A166FA">
        <w:rPr>
          <w:rFonts w:eastAsia="Times New Roman" w:cstheme="minorHAnsi"/>
          <w:color w:val="auto"/>
          <w:sz w:val="24"/>
          <w:szCs w:val="24"/>
        </w:rPr>
        <w:t xml:space="preserve"> teda tí</w:t>
      </w:r>
      <w:r w:rsidRPr="005545DE">
        <w:rPr>
          <w:rFonts w:eastAsia="Times New Roman" w:cstheme="minorHAnsi"/>
          <w:color w:val="auto"/>
          <w:sz w:val="24"/>
          <w:szCs w:val="24"/>
        </w:rPr>
        <w:t xml:space="preserve"> ktorí obsadili  prvé miesto za seniorát a prvé miesto za cirkevnú školu. Písomnú prihlášku</w:t>
      </w:r>
      <w:r w:rsidR="00A166FA">
        <w:rPr>
          <w:rFonts w:eastAsia="Times New Roman" w:cstheme="minorHAnsi"/>
          <w:color w:val="auto"/>
          <w:sz w:val="24"/>
          <w:szCs w:val="24"/>
        </w:rPr>
        <w:t xml:space="preserve"> (viď priložený formulár)</w:t>
      </w:r>
      <w:r w:rsidRPr="005545DE">
        <w:rPr>
          <w:rFonts w:eastAsia="Times New Roman" w:cstheme="minorHAnsi"/>
          <w:color w:val="auto"/>
          <w:sz w:val="24"/>
          <w:szCs w:val="24"/>
        </w:rPr>
        <w:t xml:space="preserve"> odošlú jednotliví koordinátori </w:t>
      </w:r>
      <w:r w:rsidR="00AC388A" w:rsidRPr="00DB4231">
        <w:rPr>
          <w:color w:val="auto"/>
          <w:sz w:val="24"/>
          <w:szCs w:val="24"/>
          <w:u w:color="0070C0"/>
        </w:rPr>
        <w:t xml:space="preserve">do  </w:t>
      </w:r>
      <w:r w:rsidR="00AC388A" w:rsidRPr="00AC388A">
        <w:rPr>
          <w:rFonts w:eastAsia="Times New Roman" w:cstheme="minorHAnsi"/>
          <w:b/>
          <w:bCs/>
          <w:color w:val="00B0F0"/>
          <w:sz w:val="24"/>
          <w:szCs w:val="24"/>
        </w:rPr>
        <w:t>15. apríla 2025</w:t>
      </w:r>
      <w:r w:rsidR="00AC388A" w:rsidRPr="00AC388A">
        <w:rPr>
          <w:color w:val="0070C0"/>
          <w:sz w:val="24"/>
          <w:szCs w:val="24"/>
          <w:u w:color="0070C0"/>
        </w:rPr>
        <w:t xml:space="preserve"> </w:t>
      </w:r>
      <w:r w:rsidR="00AC388A" w:rsidRPr="00DB4231">
        <w:rPr>
          <w:color w:val="auto"/>
          <w:sz w:val="24"/>
          <w:szCs w:val="24"/>
          <w:u w:color="0070C0"/>
        </w:rPr>
        <w:t xml:space="preserve">na adresu: </w:t>
      </w:r>
    </w:p>
    <w:p w14:paraId="2265F4BC" w14:textId="77777777" w:rsidR="00AC388A" w:rsidRPr="00DB4231" w:rsidRDefault="00AC388A" w:rsidP="00AC388A">
      <w:pPr>
        <w:widowControl w:val="0"/>
        <w:spacing w:after="0" w:line="240" w:lineRule="auto"/>
        <w:ind w:left="360"/>
        <w:jc w:val="both"/>
        <w:rPr>
          <w:rFonts w:eastAsia="Times New Roman"/>
          <w:b/>
          <w:bCs/>
          <w:color w:val="auto"/>
          <w:sz w:val="24"/>
          <w:szCs w:val="24"/>
          <w:u w:color="0070C0"/>
        </w:rPr>
      </w:pPr>
    </w:p>
    <w:p w14:paraId="3C6A9D53" w14:textId="77777777" w:rsidR="00AC388A" w:rsidRPr="00DB4231" w:rsidRDefault="00AC388A" w:rsidP="00AC388A">
      <w:pPr>
        <w:widowControl w:val="0"/>
        <w:spacing w:after="0" w:line="240" w:lineRule="auto"/>
        <w:ind w:left="724"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>Evanjelická cirkev a. v. na Slovensku</w:t>
      </w:r>
    </w:p>
    <w:p w14:paraId="61224880" w14:textId="77777777" w:rsidR="00AC388A" w:rsidRPr="00DB4231" w:rsidRDefault="00AC388A" w:rsidP="00AC388A">
      <w:pPr>
        <w:widowControl w:val="0"/>
        <w:spacing w:after="0" w:line="240" w:lineRule="auto"/>
        <w:ind w:left="724"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>Generálny biskupský úrad</w:t>
      </w:r>
    </w:p>
    <w:p w14:paraId="7B443E0C" w14:textId="77777777" w:rsidR="00AC388A" w:rsidRPr="00DB4231" w:rsidRDefault="00AC388A" w:rsidP="00AC388A">
      <w:pPr>
        <w:pStyle w:val="Odsekzoznamu"/>
        <w:widowControl w:val="0"/>
        <w:spacing w:after="0" w:line="240" w:lineRule="auto"/>
        <w:ind w:left="72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Eva Trepáčová, tajomníčka EMC</w:t>
      </w:r>
    </w:p>
    <w:p w14:paraId="040D539D" w14:textId="77777777" w:rsidR="00AC388A" w:rsidRPr="00DB4231" w:rsidRDefault="00AC388A" w:rsidP="00AC388A">
      <w:pPr>
        <w:pStyle w:val="Odsekzoznamu"/>
        <w:widowControl w:val="0"/>
        <w:spacing w:after="0" w:line="58" w:lineRule="exact"/>
        <w:ind w:left="720"/>
        <w:rPr>
          <w:rFonts w:eastAsia="Times New Roman"/>
          <w:color w:val="auto"/>
          <w:sz w:val="24"/>
          <w:szCs w:val="24"/>
          <w:u w:color="0070C0"/>
        </w:rPr>
      </w:pPr>
    </w:p>
    <w:p w14:paraId="0E4D6E41" w14:textId="77777777" w:rsidR="00AC388A" w:rsidRPr="00DB4231" w:rsidRDefault="00AC388A" w:rsidP="00AC388A">
      <w:pPr>
        <w:pStyle w:val="Odsekzoznamu"/>
        <w:widowControl w:val="0"/>
        <w:spacing w:after="0" w:line="224" w:lineRule="auto"/>
        <w:ind w:left="720" w:right="510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Palisády 46 </w:t>
      </w:r>
    </w:p>
    <w:p w14:paraId="4B8B5A47" w14:textId="77777777" w:rsidR="00AC388A" w:rsidRPr="00DB4231" w:rsidRDefault="00AC388A" w:rsidP="00AC388A">
      <w:pPr>
        <w:pStyle w:val="Odsekzoznamu"/>
        <w:widowControl w:val="0"/>
        <w:spacing w:after="0" w:line="58" w:lineRule="exact"/>
        <w:ind w:left="720"/>
        <w:rPr>
          <w:rFonts w:eastAsia="Times New Roman"/>
          <w:color w:val="auto"/>
          <w:sz w:val="24"/>
          <w:szCs w:val="24"/>
          <w:u w:color="0070C0"/>
        </w:rPr>
      </w:pPr>
    </w:p>
    <w:p w14:paraId="3C132525" w14:textId="77777777" w:rsidR="00AC388A" w:rsidRPr="00DB4231" w:rsidRDefault="00AC388A" w:rsidP="00AC388A">
      <w:pPr>
        <w:pStyle w:val="Odsekzoznamu"/>
        <w:widowControl w:val="0"/>
        <w:spacing w:after="0" w:line="224" w:lineRule="auto"/>
        <w:ind w:left="720" w:right="478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811 06 Bratislava </w:t>
      </w:r>
    </w:p>
    <w:p w14:paraId="4584BDA1" w14:textId="77777777" w:rsidR="00AC388A" w:rsidRPr="00DB4231" w:rsidRDefault="00AC388A" w:rsidP="00AC388A">
      <w:pPr>
        <w:pStyle w:val="Odsekzoznamu"/>
        <w:widowControl w:val="0"/>
        <w:spacing w:after="0" w:line="224" w:lineRule="auto"/>
        <w:ind w:left="720" w:right="4780"/>
        <w:rPr>
          <w:color w:val="auto"/>
          <w:sz w:val="24"/>
          <w:szCs w:val="24"/>
          <w:u w:val="single" w:color="0070C0"/>
        </w:rPr>
      </w:pPr>
    </w:p>
    <w:p w14:paraId="106BA461" w14:textId="2CCC293D" w:rsidR="00AC388A" w:rsidRPr="00DB4231" w:rsidRDefault="00AC388A" w:rsidP="00AC388A">
      <w:pPr>
        <w:pStyle w:val="Odsekzoznamu"/>
        <w:widowControl w:val="0"/>
        <w:spacing w:after="0" w:line="224" w:lineRule="auto"/>
        <w:ind w:left="720" w:right="478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Email:</w:t>
      </w:r>
      <w:r w:rsidRPr="00DB4231">
        <w:rPr>
          <w:color w:val="auto"/>
          <w:sz w:val="24"/>
          <w:szCs w:val="24"/>
          <w:u w:val="single" w:color="0070C0"/>
        </w:rPr>
        <w:t xml:space="preserve"> </w:t>
      </w:r>
      <w:hyperlink r:id="rId14" w:history="1">
        <w:r w:rsidRPr="005545DE">
          <w:rPr>
            <w:rStyle w:val="Hypertextovprepojenie"/>
            <w:rFonts w:asciiTheme="minorHAnsi" w:eastAsia="Times New Roman" w:hAnsiTheme="minorHAnsi" w:cstheme="minorHAnsi"/>
            <w:color w:val="0000FF"/>
            <w:sz w:val="24"/>
            <w:szCs w:val="24"/>
            <w:bdr w:val="none" w:sz="0" w:space="0" w:color="auto"/>
          </w:rPr>
          <w:t>tajomnicka</w:t>
        </w:r>
        <w:r w:rsidRPr="00A166FA">
          <w:rPr>
            <w:rStyle w:val="Hypertextovprepojenie"/>
            <w:rFonts w:asciiTheme="minorHAnsi" w:eastAsia="Times New Roman" w:hAnsiTheme="minorHAnsi" w:cstheme="minorHAnsi"/>
            <w:color w:val="0000FF"/>
            <w:sz w:val="24"/>
            <w:szCs w:val="24"/>
            <w:bdr w:val="none" w:sz="0" w:space="0" w:color="auto"/>
          </w:rPr>
          <w:t>-emc@ecav.sk</w:t>
        </w:r>
      </w:hyperlink>
      <w:r w:rsidRPr="005545DE">
        <w:rPr>
          <w:rFonts w:eastAsia="Times New Roman" w:cstheme="minorHAnsi"/>
          <w:color w:val="auto"/>
          <w:sz w:val="24"/>
          <w:szCs w:val="24"/>
        </w:rPr>
        <w:t xml:space="preserve"> .</w:t>
      </w:r>
    </w:p>
    <w:p w14:paraId="6148C2BB" w14:textId="73272957" w:rsidR="005545DE" w:rsidRPr="005545DE" w:rsidRDefault="005545DE" w:rsidP="005545DE">
      <w:pPr>
        <w:shd w:val="clear" w:color="auto" w:fill="FFFFFF"/>
        <w:spacing w:after="0" w:line="240" w:lineRule="auto"/>
        <w:ind w:right="23"/>
        <w:jc w:val="both"/>
        <w:rPr>
          <w:rFonts w:eastAsia="Times New Roman" w:cstheme="minorHAnsi"/>
          <w:color w:val="auto"/>
          <w:sz w:val="24"/>
          <w:szCs w:val="24"/>
        </w:rPr>
      </w:pPr>
    </w:p>
    <w:p w14:paraId="23D74C22" w14:textId="77777777" w:rsidR="00A166FA" w:rsidRDefault="00A166FA" w:rsidP="00A166F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55555"/>
          <w:sz w:val="24"/>
          <w:szCs w:val="24"/>
          <w:u w:val="single"/>
        </w:rPr>
      </w:pPr>
    </w:p>
    <w:p w14:paraId="55EEA685" w14:textId="3179EA40" w:rsidR="00A166FA" w:rsidRDefault="00A166FA" w:rsidP="00A166FA">
      <w:pPr>
        <w:shd w:val="clear" w:color="auto" w:fill="FFFFFF"/>
        <w:spacing w:after="0" w:line="240" w:lineRule="auto"/>
        <w:rPr>
          <w:rFonts w:eastAsia="Times New Roman" w:cstheme="minorHAnsi"/>
          <w:b/>
          <w:color w:val="auto"/>
          <w:sz w:val="24"/>
          <w:szCs w:val="24"/>
        </w:rPr>
      </w:pPr>
      <w:r w:rsidRPr="00AC388A">
        <w:rPr>
          <w:rFonts w:eastAsia="Times New Roman" w:cstheme="minorHAnsi"/>
          <w:b/>
          <w:color w:val="auto"/>
          <w:sz w:val="24"/>
          <w:szCs w:val="24"/>
        </w:rPr>
        <w:t xml:space="preserve">Zoznam postupujúcich a prihlásených </w:t>
      </w:r>
      <w:r w:rsidRPr="00AC388A">
        <w:rPr>
          <w:rFonts w:eastAsia="Times New Roman" w:cstheme="minorHAnsi"/>
          <w:b/>
          <w:color w:val="auto"/>
          <w:sz w:val="24"/>
          <w:szCs w:val="24"/>
        </w:rPr>
        <w:t xml:space="preserve">do 2. kola zverejní Edukačno-misijne centrum  ECAV v Bratislave na stránke www.ecav.sk do </w:t>
      </w:r>
      <w:r w:rsidRPr="00AC388A">
        <w:rPr>
          <w:rFonts w:eastAsia="Times New Roman" w:cstheme="minorHAnsi"/>
          <w:b/>
          <w:color w:val="auto"/>
          <w:sz w:val="24"/>
          <w:szCs w:val="24"/>
        </w:rPr>
        <w:t>21</w:t>
      </w:r>
      <w:r w:rsidRPr="00AC388A">
        <w:rPr>
          <w:rFonts w:eastAsia="Times New Roman" w:cstheme="minorHAnsi"/>
          <w:b/>
          <w:color w:val="auto"/>
          <w:sz w:val="24"/>
          <w:szCs w:val="24"/>
        </w:rPr>
        <w:t xml:space="preserve">. </w:t>
      </w:r>
      <w:r w:rsidRPr="00AC388A">
        <w:rPr>
          <w:rFonts w:eastAsia="Times New Roman" w:cstheme="minorHAnsi"/>
          <w:b/>
          <w:color w:val="auto"/>
          <w:sz w:val="24"/>
          <w:szCs w:val="24"/>
        </w:rPr>
        <w:t>apríla</w:t>
      </w:r>
      <w:r w:rsidRPr="00AC388A">
        <w:rPr>
          <w:rFonts w:eastAsia="Times New Roman" w:cstheme="minorHAnsi"/>
          <w:b/>
          <w:color w:val="auto"/>
          <w:sz w:val="24"/>
          <w:szCs w:val="24"/>
        </w:rPr>
        <w:t xml:space="preserve"> 2025</w:t>
      </w:r>
      <w:r w:rsidR="00AC388A">
        <w:rPr>
          <w:rFonts w:eastAsia="Times New Roman" w:cstheme="minorHAnsi"/>
          <w:b/>
          <w:color w:val="auto"/>
          <w:sz w:val="24"/>
          <w:szCs w:val="24"/>
        </w:rPr>
        <w:t>.</w:t>
      </w:r>
    </w:p>
    <w:p w14:paraId="2D1C54D2" w14:textId="77777777" w:rsidR="00AC388A" w:rsidRPr="00AC388A" w:rsidRDefault="00AC388A" w:rsidP="00A166FA">
      <w:pPr>
        <w:shd w:val="clear" w:color="auto" w:fill="FFFFFF"/>
        <w:spacing w:after="0" w:line="240" w:lineRule="auto"/>
        <w:rPr>
          <w:rFonts w:eastAsia="Times New Roman" w:cstheme="minorHAnsi"/>
          <w:b/>
          <w:color w:val="auto"/>
          <w:sz w:val="24"/>
          <w:szCs w:val="24"/>
        </w:rPr>
      </w:pPr>
    </w:p>
    <w:p w14:paraId="015F0D56" w14:textId="2B302C7F" w:rsidR="005545DE" w:rsidRDefault="005545DE" w:rsidP="005545DE">
      <w:pPr>
        <w:widowControl w:val="0"/>
        <w:spacing w:after="0"/>
        <w:ind w:left="1416" w:hanging="1416"/>
        <w:rPr>
          <w:rFonts w:eastAsia="Times New Roman" w:cstheme="minorHAnsi"/>
          <w:color w:val="auto"/>
          <w:sz w:val="24"/>
          <w:szCs w:val="24"/>
        </w:rPr>
      </w:pPr>
    </w:p>
    <w:p w14:paraId="7227D941" w14:textId="7E7E9E99" w:rsidR="00AC388A" w:rsidRDefault="00AC388A" w:rsidP="005545DE">
      <w:pPr>
        <w:widowControl w:val="0"/>
        <w:spacing w:after="0"/>
        <w:ind w:left="1416" w:hanging="1416"/>
        <w:rPr>
          <w:rFonts w:eastAsia="Times New Roman" w:cstheme="minorHAnsi"/>
          <w:color w:val="auto"/>
          <w:sz w:val="24"/>
          <w:szCs w:val="24"/>
        </w:rPr>
      </w:pPr>
    </w:p>
    <w:p w14:paraId="5A975714" w14:textId="54C690AB" w:rsidR="00AC388A" w:rsidRDefault="00AC388A" w:rsidP="005545DE">
      <w:pPr>
        <w:widowControl w:val="0"/>
        <w:spacing w:after="0"/>
        <w:ind w:left="1416" w:hanging="1416"/>
        <w:rPr>
          <w:rFonts w:eastAsia="Times New Roman" w:cstheme="minorHAnsi"/>
          <w:color w:val="auto"/>
          <w:sz w:val="24"/>
          <w:szCs w:val="24"/>
        </w:rPr>
      </w:pPr>
    </w:p>
    <w:p w14:paraId="60A8D978" w14:textId="37AF2D4C" w:rsidR="00AC388A" w:rsidRDefault="00AC388A" w:rsidP="005545DE">
      <w:pPr>
        <w:widowControl w:val="0"/>
        <w:spacing w:after="0"/>
        <w:ind w:left="1416" w:hanging="1416"/>
        <w:rPr>
          <w:rFonts w:eastAsia="Times New Roman" w:cstheme="minorHAnsi"/>
          <w:color w:val="auto"/>
          <w:sz w:val="24"/>
          <w:szCs w:val="24"/>
        </w:rPr>
      </w:pPr>
    </w:p>
    <w:p w14:paraId="79CF00D7" w14:textId="77777777" w:rsidR="00381165" w:rsidRPr="00AC388A" w:rsidRDefault="00381165" w:rsidP="00381165">
      <w:pPr>
        <w:widowControl w:val="0"/>
        <w:spacing w:after="0" w:line="240" w:lineRule="auto"/>
        <w:rPr>
          <w:rFonts w:eastAsia="Times New Roman" w:cstheme="minorHAnsi"/>
          <w:b/>
          <w:bCs/>
          <w:color w:val="auto"/>
          <w:sz w:val="24"/>
          <w:szCs w:val="24"/>
          <w:u w:val="single"/>
        </w:rPr>
      </w:pPr>
      <w:r w:rsidRPr="00AC388A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t>Všeobecné pokyny</w:t>
      </w:r>
    </w:p>
    <w:p w14:paraId="10EBE252" w14:textId="77777777" w:rsidR="00381165" w:rsidRDefault="00381165" w:rsidP="00CE0FE8">
      <w:pPr>
        <w:widowControl w:val="0"/>
        <w:spacing w:after="0" w:line="240" w:lineRule="auto"/>
        <w:rPr>
          <w:b/>
          <w:bCs/>
          <w:color w:val="0070C0"/>
          <w:sz w:val="24"/>
          <w:szCs w:val="24"/>
          <w:u w:val="single" w:color="0070C0"/>
        </w:rPr>
      </w:pPr>
    </w:p>
    <w:p w14:paraId="798CD8DD" w14:textId="7CCAF37C" w:rsidR="00CE0FE8" w:rsidRPr="00AC388A" w:rsidRDefault="00CE0FE8" w:rsidP="00CE0FE8">
      <w:pPr>
        <w:widowControl w:val="0"/>
        <w:spacing w:after="0" w:line="240" w:lineRule="auto"/>
        <w:rPr>
          <w:b/>
          <w:bCs/>
          <w:color w:val="0070C0"/>
          <w:sz w:val="24"/>
          <w:szCs w:val="24"/>
          <w:u w:val="single" w:color="0070C0"/>
        </w:rPr>
      </w:pPr>
      <w:r w:rsidRPr="00AC388A">
        <w:rPr>
          <w:b/>
          <w:bCs/>
          <w:color w:val="0070C0"/>
          <w:sz w:val="24"/>
          <w:szCs w:val="24"/>
          <w:u w:val="single" w:color="0070C0"/>
        </w:rPr>
        <w:t>POVINNÉ PIESNE PRE JEDNOTLIVÉ KATEGÓRIE</w:t>
      </w:r>
    </w:p>
    <w:p w14:paraId="65C3B1B2" w14:textId="77777777" w:rsidR="00AC388A" w:rsidRDefault="00AC388A" w:rsidP="002708FE">
      <w:pPr>
        <w:widowControl w:val="0"/>
        <w:tabs>
          <w:tab w:val="left" w:pos="2160"/>
        </w:tabs>
        <w:spacing w:after="0"/>
        <w:rPr>
          <w:b/>
          <w:color w:val="auto"/>
          <w:sz w:val="24"/>
          <w:szCs w:val="24"/>
          <w:u w:color="0070C0"/>
        </w:rPr>
      </w:pPr>
    </w:p>
    <w:p w14:paraId="3AC9130C" w14:textId="42E4FCD1" w:rsidR="000421ED" w:rsidRPr="00DB4231" w:rsidRDefault="00E7262C" w:rsidP="002708FE">
      <w:pPr>
        <w:widowControl w:val="0"/>
        <w:tabs>
          <w:tab w:val="left" w:pos="2160"/>
        </w:tabs>
        <w:spacing w:after="0"/>
        <w:rPr>
          <w:color w:val="auto"/>
          <w:sz w:val="24"/>
          <w:szCs w:val="24"/>
          <w:u w:color="0070C0"/>
        </w:rPr>
      </w:pPr>
      <w:r w:rsidRPr="00DB4231">
        <w:rPr>
          <w:b/>
          <w:color w:val="auto"/>
          <w:sz w:val="24"/>
          <w:szCs w:val="24"/>
          <w:u w:color="0070C0"/>
        </w:rPr>
        <w:t>M</w:t>
      </w:r>
      <w:r w:rsidR="00D54633" w:rsidRPr="00DB4231">
        <w:rPr>
          <w:b/>
          <w:color w:val="auto"/>
          <w:sz w:val="24"/>
          <w:szCs w:val="24"/>
          <w:u w:color="0070C0"/>
        </w:rPr>
        <w:t>Š kategória</w:t>
      </w:r>
      <w:r w:rsidR="00D54633" w:rsidRPr="00DB4231">
        <w:rPr>
          <w:color w:val="auto"/>
          <w:sz w:val="24"/>
          <w:szCs w:val="24"/>
          <w:u w:val="single" w:color="0070C0"/>
        </w:rPr>
        <w:t xml:space="preserve"> </w:t>
      </w:r>
      <w:r w:rsidR="004A67D9" w:rsidRPr="00DB4231">
        <w:rPr>
          <w:color w:val="auto"/>
          <w:sz w:val="24"/>
          <w:szCs w:val="24"/>
          <w:u w:color="0070C0"/>
        </w:rPr>
        <w:t xml:space="preserve">      </w:t>
      </w:r>
      <w:r w:rsidR="004A67D9" w:rsidRPr="00DB4231">
        <w:rPr>
          <w:color w:val="auto"/>
          <w:sz w:val="24"/>
          <w:szCs w:val="24"/>
          <w:u w:color="0070C0"/>
        </w:rPr>
        <w:tab/>
      </w:r>
      <w:r w:rsidR="00942076" w:rsidRPr="00DB4231">
        <w:rPr>
          <w:color w:val="auto"/>
          <w:sz w:val="24"/>
          <w:szCs w:val="24"/>
          <w:u w:color="0070C0"/>
        </w:rPr>
        <w:t xml:space="preserve"> </w:t>
      </w:r>
      <w:r w:rsidR="00D54633" w:rsidRPr="00DB4231">
        <w:rPr>
          <w:color w:val="auto"/>
          <w:sz w:val="24"/>
          <w:szCs w:val="24"/>
          <w:u w:val="single" w:color="0070C0"/>
        </w:rPr>
        <w:t>1. pieseň</w:t>
      </w:r>
      <w:r w:rsidR="00D54633" w:rsidRPr="00DB4231">
        <w:rPr>
          <w:color w:val="auto"/>
          <w:sz w:val="24"/>
          <w:szCs w:val="24"/>
          <w:u w:color="0070C0"/>
        </w:rPr>
        <w:t xml:space="preserve"> </w:t>
      </w:r>
    </w:p>
    <w:p w14:paraId="4EEC77D8" w14:textId="77777777" w:rsidR="005D3A8C" w:rsidRPr="00DB4231" w:rsidRDefault="004A67D9" w:rsidP="002708FE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ab/>
      </w:r>
      <w:r w:rsidR="00942076" w:rsidRPr="00DB4231">
        <w:rPr>
          <w:color w:val="auto"/>
          <w:sz w:val="24"/>
          <w:szCs w:val="24"/>
          <w:u w:color="0070C0"/>
        </w:rPr>
        <w:t xml:space="preserve"> </w:t>
      </w:r>
      <w:r w:rsidRPr="00DB4231">
        <w:rPr>
          <w:color w:val="auto"/>
          <w:sz w:val="24"/>
          <w:szCs w:val="24"/>
          <w:u w:color="0070C0"/>
        </w:rPr>
        <w:t>Ľ</w:t>
      </w:r>
      <w:r w:rsidR="00D54633" w:rsidRPr="00DB4231">
        <w:rPr>
          <w:color w:val="auto"/>
          <w:sz w:val="24"/>
          <w:szCs w:val="24"/>
          <w:u w:color="0070C0"/>
        </w:rPr>
        <w:t>ubovoľná detská kresťanská pieseň podľa vlastné</w:t>
      </w:r>
      <w:r w:rsidR="000421ED" w:rsidRPr="00DB4231">
        <w:rPr>
          <w:color w:val="auto"/>
          <w:sz w:val="24"/>
          <w:szCs w:val="24"/>
          <w:u w:color="0070C0"/>
        </w:rPr>
        <w:t xml:space="preserve">ho </w:t>
      </w:r>
      <w:r w:rsidR="00D54633" w:rsidRPr="00DB4231">
        <w:rPr>
          <w:color w:val="auto"/>
          <w:sz w:val="24"/>
          <w:szCs w:val="24"/>
          <w:u w:color="0070C0"/>
        </w:rPr>
        <w:t>výberu</w:t>
      </w:r>
    </w:p>
    <w:p w14:paraId="60BE740E" w14:textId="77777777" w:rsidR="005D3A8C" w:rsidRPr="00DB4231" w:rsidRDefault="005D3A8C" w:rsidP="002708FE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16"/>
          <w:szCs w:val="16"/>
          <w:u w:color="0070C0"/>
        </w:rPr>
      </w:pPr>
    </w:p>
    <w:p w14:paraId="28337079" w14:textId="1FEEFD8B" w:rsidR="00522F51" w:rsidRPr="00DB4231" w:rsidRDefault="004A67D9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b/>
          <w:color w:val="auto"/>
          <w:sz w:val="24"/>
          <w:szCs w:val="24"/>
          <w:u w:color="0070C0"/>
        </w:rPr>
        <w:t xml:space="preserve">1. </w:t>
      </w:r>
      <w:r w:rsidR="00D54633" w:rsidRPr="00DB4231">
        <w:rPr>
          <w:b/>
          <w:color w:val="auto"/>
          <w:sz w:val="24"/>
          <w:szCs w:val="24"/>
          <w:u w:color="0070C0"/>
        </w:rPr>
        <w:t>kategória:</w:t>
      </w:r>
      <w:r w:rsidR="00522F51" w:rsidRPr="00DB4231">
        <w:rPr>
          <w:rFonts w:eastAsia="Times New Roman"/>
          <w:color w:val="auto"/>
          <w:sz w:val="24"/>
          <w:szCs w:val="24"/>
          <w:u w:color="0070C0"/>
        </w:rPr>
        <w:tab/>
      </w:r>
      <w:r w:rsidR="00942076" w:rsidRPr="00DB4231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="00522F51" w:rsidRPr="00DB4231">
        <w:rPr>
          <w:rFonts w:eastAsia="Times New Roman"/>
          <w:color w:val="auto"/>
          <w:sz w:val="24"/>
          <w:szCs w:val="24"/>
          <w:u w:val="single" w:color="0070C0"/>
        </w:rPr>
        <w:t>1. pieseň</w:t>
      </w:r>
    </w:p>
    <w:p w14:paraId="25207B0B" w14:textId="6D5ACDD5" w:rsidR="00E7262C" w:rsidRPr="00DB4231" w:rsidRDefault="00522F51" w:rsidP="00E7262C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ES – ľubovoľná pieseň z</w:t>
      </w:r>
      <w:r w:rsidR="00E7262C" w:rsidRPr="00DB4231">
        <w:rPr>
          <w:rFonts w:eastAsia="Times New Roman"/>
          <w:color w:val="auto"/>
          <w:sz w:val="24"/>
          <w:szCs w:val="24"/>
          <w:u w:color="0070C0"/>
        </w:rPr>
        <w:t> </w:t>
      </w:r>
      <w:r w:rsidRPr="00DB4231">
        <w:rPr>
          <w:rFonts w:eastAsia="Times New Roman"/>
          <w:color w:val="auto"/>
          <w:sz w:val="24"/>
          <w:szCs w:val="24"/>
          <w:u w:color="0070C0"/>
        </w:rPr>
        <w:t>ES</w:t>
      </w:r>
    </w:p>
    <w:p w14:paraId="104DB5B4" w14:textId="0E1A1940" w:rsidR="00522F51" w:rsidRPr="00DB4231" w:rsidRDefault="00E7262C" w:rsidP="00E7262C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 xml:space="preserve">2. </w:t>
      </w:r>
      <w:r w:rsidR="00522F51" w:rsidRPr="00DB4231">
        <w:rPr>
          <w:rFonts w:eastAsia="Times New Roman"/>
          <w:color w:val="auto"/>
          <w:sz w:val="24"/>
          <w:szCs w:val="24"/>
          <w:u w:val="single" w:color="0070C0"/>
        </w:rPr>
        <w:t>pieseň</w:t>
      </w:r>
    </w:p>
    <w:p w14:paraId="12CF2ECE" w14:textId="17E6204B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Detská kresťanská pieseň podľa vlastného výberu</w:t>
      </w:r>
    </w:p>
    <w:p w14:paraId="31435DBE" w14:textId="77777777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</w:p>
    <w:p w14:paraId="007011C0" w14:textId="0934619C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b/>
          <w:bCs/>
          <w:color w:val="auto"/>
          <w:sz w:val="24"/>
          <w:szCs w:val="24"/>
          <w:u w:color="0070C0"/>
        </w:rPr>
        <w:t>2. kategória:</w:t>
      </w:r>
      <w:r w:rsidRPr="00DB4231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Pr="00DB4231">
        <w:rPr>
          <w:rFonts w:eastAsia="Times New Roman"/>
          <w:color w:val="auto"/>
          <w:sz w:val="24"/>
          <w:szCs w:val="24"/>
          <w:u w:color="0070C0"/>
        </w:rPr>
        <w:tab/>
      </w:r>
      <w:r w:rsidRPr="00DB4231">
        <w:rPr>
          <w:rFonts w:eastAsia="Times New Roman"/>
          <w:color w:val="auto"/>
          <w:sz w:val="24"/>
          <w:szCs w:val="24"/>
          <w:u w:val="single" w:color="0070C0"/>
        </w:rPr>
        <w:t>1. pieseň</w:t>
      </w:r>
    </w:p>
    <w:p w14:paraId="662DBF27" w14:textId="41F19CD9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ES – 386 Slnko spravodlivosti</w:t>
      </w:r>
    </w:p>
    <w:p w14:paraId="040B2F03" w14:textId="740F7D70" w:rsidR="00522F51" w:rsidRPr="00DB4231" w:rsidRDefault="00522F51" w:rsidP="00522F51">
      <w:pPr>
        <w:pStyle w:val="Odsekzoznamu"/>
        <w:widowControl w:val="0"/>
        <w:numPr>
          <w:ilvl w:val="0"/>
          <w:numId w:val="27"/>
        </w:numPr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color w:val="auto"/>
          <w:sz w:val="24"/>
          <w:szCs w:val="24"/>
          <w:u w:val="single" w:color="0070C0"/>
        </w:rPr>
        <w:t>pieseň</w:t>
      </w:r>
    </w:p>
    <w:p w14:paraId="3C173286" w14:textId="2E818C19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Kresťanská pieseň podľa vlastného výberu</w:t>
      </w:r>
    </w:p>
    <w:p w14:paraId="60FA0D81" w14:textId="77777777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</w:p>
    <w:p w14:paraId="73E4EAFF" w14:textId="5A4DD212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b/>
          <w:bCs/>
          <w:color w:val="auto"/>
          <w:sz w:val="24"/>
          <w:szCs w:val="24"/>
          <w:u w:color="0070C0"/>
        </w:rPr>
        <w:t>3. kategória:</w:t>
      </w:r>
      <w:r w:rsidRPr="00DB4231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Pr="00DB4231">
        <w:rPr>
          <w:rFonts w:eastAsia="Times New Roman"/>
          <w:color w:val="auto"/>
          <w:sz w:val="24"/>
          <w:szCs w:val="24"/>
          <w:u w:color="0070C0"/>
        </w:rPr>
        <w:tab/>
      </w:r>
      <w:r w:rsidRPr="00DB4231">
        <w:rPr>
          <w:rFonts w:eastAsia="Times New Roman"/>
          <w:color w:val="auto"/>
          <w:sz w:val="24"/>
          <w:szCs w:val="24"/>
          <w:u w:val="single" w:color="0070C0"/>
        </w:rPr>
        <w:t>1. pieseň</w:t>
      </w:r>
    </w:p>
    <w:p w14:paraId="2B04908B" w14:textId="7680ECDB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ES – 462 K Tebe, Bože všemohúci, (bez hudobného sprievodu)</w:t>
      </w:r>
    </w:p>
    <w:p w14:paraId="6929EAC7" w14:textId="49CFB81F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</w:r>
      <w:r w:rsidRPr="00DB4231">
        <w:rPr>
          <w:rFonts w:eastAsia="Times New Roman"/>
          <w:color w:val="auto"/>
          <w:sz w:val="24"/>
          <w:szCs w:val="24"/>
          <w:u w:val="single" w:color="0070C0"/>
        </w:rPr>
        <w:t>2. pieseň</w:t>
      </w:r>
    </w:p>
    <w:p w14:paraId="6AF2C6EF" w14:textId="656EB124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ES - ľubovoľná pieseň</w:t>
      </w:r>
    </w:p>
    <w:p w14:paraId="24B5F9AE" w14:textId="77777777" w:rsidR="00522F51" w:rsidRPr="00DB4231" w:rsidRDefault="00522F51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color w:val="auto"/>
          <w:sz w:val="24"/>
          <w:szCs w:val="24"/>
          <w:u w:val="single" w:color="0070C0"/>
        </w:rPr>
        <w:t>3. pieseň</w:t>
      </w:r>
    </w:p>
    <w:p w14:paraId="2C622018" w14:textId="628EA4CB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ab/>
        <w:t>Kresťanská pieseň podľa vlastného výberu</w:t>
      </w:r>
    </w:p>
    <w:p w14:paraId="73B33B15" w14:textId="77777777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color="0070C0"/>
        </w:rPr>
      </w:pPr>
    </w:p>
    <w:p w14:paraId="4B7601C6" w14:textId="2678C627" w:rsidR="00522F51" w:rsidRPr="00DB4231" w:rsidRDefault="00522F51" w:rsidP="00522F51">
      <w:pPr>
        <w:widowControl w:val="0"/>
        <w:tabs>
          <w:tab w:val="left" w:pos="2160"/>
        </w:tabs>
        <w:spacing w:after="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b/>
          <w:bCs/>
          <w:color w:val="auto"/>
          <w:sz w:val="24"/>
          <w:szCs w:val="24"/>
          <w:u w:color="0070C0"/>
        </w:rPr>
        <w:t>4. kategória:</w:t>
      </w:r>
      <w:r w:rsidRPr="00DB4231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Pr="00DB4231">
        <w:rPr>
          <w:rFonts w:eastAsia="Times New Roman"/>
          <w:color w:val="auto"/>
          <w:sz w:val="24"/>
          <w:szCs w:val="24"/>
          <w:u w:color="0070C0"/>
        </w:rPr>
        <w:tab/>
      </w:r>
      <w:r w:rsidRPr="00DB4231">
        <w:rPr>
          <w:rFonts w:eastAsia="Times New Roman"/>
          <w:color w:val="auto"/>
          <w:sz w:val="24"/>
          <w:szCs w:val="24"/>
          <w:u w:val="single" w:color="0070C0"/>
        </w:rPr>
        <w:t>1. pieseň</w:t>
      </w:r>
    </w:p>
    <w:p w14:paraId="67510AA4" w14:textId="1819952B" w:rsidR="00522F51" w:rsidRPr="00DB4231" w:rsidRDefault="00522F51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>ES - 245 – Ó láska Božia, láska večná (bez hudobného sprievodu)</w:t>
      </w:r>
    </w:p>
    <w:p w14:paraId="2B1222FA" w14:textId="76AAF8D9" w:rsidR="00522F51" w:rsidRPr="00DB4231" w:rsidRDefault="00522F51" w:rsidP="00522F51">
      <w:pPr>
        <w:widowControl w:val="0"/>
        <w:tabs>
          <w:tab w:val="left" w:pos="2160"/>
        </w:tabs>
        <w:spacing w:after="0"/>
        <w:ind w:left="2160"/>
        <w:rPr>
          <w:rFonts w:eastAsia="Times New Roman"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color w:val="auto"/>
          <w:sz w:val="24"/>
          <w:szCs w:val="24"/>
          <w:u w:val="single" w:color="0070C0"/>
        </w:rPr>
        <w:t>2. pieseň</w:t>
      </w:r>
    </w:p>
    <w:p w14:paraId="1ADAFBC1" w14:textId="02039C5A" w:rsidR="002708FE" w:rsidRPr="00DB4231" w:rsidRDefault="00522F51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>ES - ľubovoľná pieseň</w:t>
      </w:r>
    </w:p>
    <w:p w14:paraId="2CE163B9" w14:textId="77777777" w:rsidR="00522F51" w:rsidRPr="00DB4231" w:rsidRDefault="00522F51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bCs/>
          <w:color w:val="auto"/>
          <w:sz w:val="24"/>
          <w:szCs w:val="24"/>
          <w:u w:val="single" w:color="0070C0"/>
        </w:rPr>
      </w:pPr>
      <w:r w:rsidRPr="00DB4231">
        <w:rPr>
          <w:rFonts w:eastAsia="Times New Roman"/>
          <w:bCs/>
          <w:color w:val="auto"/>
          <w:sz w:val="24"/>
          <w:szCs w:val="24"/>
          <w:u w:val="single" w:color="0070C0"/>
        </w:rPr>
        <w:t>3. pieseň</w:t>
      </w:r>
    </w:p>
    <w:p w14:paraId="46BBCF29" w14:textId="5618A407" w:rsidR="00522F51" w:rsidRDefault="00522F51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bCs/>
          <w:color w:val="auto"/>
          <w:sz w:val="24"/>
          <w:szCs w:val="24"/>
          <w:u w:color="0070C0"/>
        </w:rPr>
      </w:pPr>
      <w:r w:rsidRPr="00DB4231">
        <w:rPr>
          <w:rFonts w:eastAsia="Times New Roman"/>
          <w:bCs/>
          <w:color w:val="auto"/>
          <w:sz w:val="24"/>
          <w:szCs w:val="24"/>
          <w:u w:color="0070C0"/>
        </w:rPr>
        <w:t>Kresťanská pieseň podľa vlastného výberu</w:t>
      </w:r>
    </w:p>
    <w:p w14:paraId="0A598879" w14:textId="77777777" w:rsidR="00AC388A" w:rsidRPr="00DB4231" w:rsidRDefault="00AC388A" w:rsidP="00522F51">
      <w:pPr>
        <w:widowControl w:val="0"/>
        <w:tabs>
          <w:tab w:val="left" w:pos="2160"/>
        </w:tabs>
        <w:spacing w:after="0"/>
        <w:ind w:left="2124"/>
        <w:rPr>
          <w:rFonts w:eastAsia="Times New Roman"/>
          <w:bCs/>
          <w:color w:val="auto"/>
          <w:sz w:val="24"/>
          <w:szCs w:val="24"/>
          <w:u w:color="0070C0"/>
        </w:rPr>
      </w:pPr>
    </w:p>
    <w:p w14:paraId="5B661C11" w14:textId="291C352D" w:rsidR="00B52E46" w:rsidRPr="00AC388A" w:rsidRDefault="00AC388A" w:rsidP="00B52E46">
      <w:pPr>
        <w:widowControl w:val="0"/>
        <w:spacing w:after="0" w:line="240" w:lineRule="auto"/>
        <w:rPr>
          <w:b/>
          <w:bCs/>
          <w:color w:val="0070C0"/>
          <w:sz w:val="24"/>
          <w:szCs w:val="24"/>
          <w:u w:val="single" w:color="0070C0"/>
        </w:rPr>
      </w:pPr>
      <w:r w:rsidRPr="00AC388A">
        <w:rPr>
          <w:b/>
          <w:bCs/>
          <w:color w:val="0070C0"/>
          <w:sz w:val="24"/>
          <w:szCs w:val="24"/>
          <w:u w:val="single" w:color="0070C0"/>
        </w:rPr>
        <w:lastRenderedPageBreak/>
        <w:t>SÓLOVÝ SPEV- SPRIEVOD</w:t>
      </w:r>
    </w:p>
    <w:p w14:paraId="781B554E" w14:textId="77777777" w:rsidR="00B52E46" w:rsidRPr="00DB4231" w:rsidRDefault="00B52E46" w:rsidP="00B52E46">
      <w:pPr>
        <w:widowControl w:val="0"/>
        <w:spacing w:after="0" w:line="240" w:lineRule="auto"/>
        <w:rPr>
          <w:rFonts w:eastAsia="Times New Roman"/>
          <w:color w:val="auto"/>
          <w:sz w:val="24"/>
          <w:szCs w:val="24"/>
          <w:u w:color="0070C0"/>
        </w:rPr>
      </w:pPr>
    </w:p>
    <w:p w14:paraId="2C632CC6" w14:textId="5FEF9479" w:rsidR="00AC388A" w:rsidRDefault="00AC388A" w:rsidP="002708FE">
      <w:pPr>
        <w:widowControl w:val="0"/>
        <w:spacing w:after="0"/>
        <w:rPr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>Prvá</w:t>
      </w:r>
      <w:r w:rsidR="00F04019" w:rsidRPr="00DB4231">
        <w:rPr>
          <w:color w:val="auto"/>
          <w:sz w:val="24"/>
          <w:szCs w:val="24"/>
          <w:u w:color="0070C0"/>
        </w:rPr>
        <w:t xml:space="preserve"> povinná skladba bez </w:t>
      </w:r>
      <w:r>
        <w:rPr>
          <w:color w:val="auto"/>
          <w:sz w:val="24"/>
          <w:szCs w:val="24"/>
          <w:u w:color="0070C0"/>
        </w:rPr>
        <w:t>sprievodu, je možné udať tóninu;</w:t>
      </w:r>
    </w:p>
    <w:p w14:paraId="0C06F8AF" w14:textId="0C2CD897" w:rsidR="005D3A8C" w:rsidRPr="00DB4231" w:rsidRDefault="00AC388A" w:rsidP="002708FE">
      <w:pPr>
        <w:widowControl w:val="0"/>
        <w:spacing w:after="0"/>
        <w:rPr>
          <w:rFonts w:eastAsia="Times New Roman"/>
          <w:color w:val="auto"/>
          <w:sz w:val="24"/>
          <w:szCs w:val="24"/>
          <w:u w:color="0070C0"/>
        </w:rPr>
      </w:pPr>
      <w:r>
        <w:rPr>
          <w:color w:val="auto"/>
          <w:sz w:val="24"/>
          <w:szCs w:val="24"/>
          <w:u w:color="0070C0"/>
        </w:rPr>
        <w:t xml:space="preserve">Ďalšie </w:t>
      </w:r>
      <w:r w:rsidR="00381165">
        <w:rPr>
          <w:color w:val="auto"/>
          <w:sz w:val="24"/>
          <w:szCs w:val="24"/>
          <w:u w:color="0070C0"/>
        </w:rPr>
        <w:t xml:space="preserve">– druhá a tretia zvolená pieseň – dve </w:t>
      </w:r>
      <w:r>
        <w:rPr>
          <w:color w:val="auto"/>
          <w:sz w:val="24"/>
          <w:szCs w:val="24"/>
          <w:u w:color="0070C0"/>
        </w:rPr>
        <w:t xml:space="preserve">ľubovoľné </w:t>
      </w:r>
      <w:r w:rsidR="00B52E46" w:rsidRPr="00DB4231">
        <w:rPr>
          <w:color w:val="auto"/>
          <w:sz w:val="24"/>
          <w:szCs w:val="24"/>
          <w:u w:color="0070C0"/>
        </w:rPr>
        <w:t xml:space="preserve">zvolené </w:t>
      </w:r>
      <w:r w:rsidR="00F04019" w:rsidRPr="00DB4231">
        <w:rPr>
          <w:color w:val="auto"/>
          <w:sz w:val="24"/>
          <w:szCs w:val="24"/>
          <w:u w:color="0070C0"/>
        </w:rPr>
        <w:t>slohy</w:t>
      </w:r>
      <w:r w:rsidR="00381165">
        <w:rPr>
          <w:color w:val="auto"/>
          <w:sz w:val="24"/>
          <w:szCs w:val="24"/>
          <w:u w:color="0070C0"/>
        </w:rPr>
        <w:t xml:space="preserve"> </w:t>
      </w:r>
      <w:r w:rsidR="00F04019" w:rsidRPr="00DB4231">
        <w:rPr>
          <w:color w:val="auto"/>
          <w:sz w:val="24"/>
          <w:szCs w:val="24"/>
          <w:u w:color="0070C0"/>
        </w:rPr>
        <w:t>naspamäť</w:t>
      </w:r>
    </w:p>
    <w:p w14:paraId="027F008F" w14:textId="6B22DC4C" w:rsidR="006C3A32" w:rsidRPr="00DB4231" w:rsidRDefault="00D54633" w:rsidP="002708FE">
      <w:pPr>
        <w:widowControl w:val="0"/>
        <w:spacing w:after="0"/>
        <w:ind w:left="1400"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a) </w:t>
      </w:r>
      <w:r w:rsidR="004A67D9" w:rsidRPr="00DB4231">
        <w:rPr>
          <w:rFonts w:eastAsia="Times New Roman"/>
          <w:color w:val="auto"/>
          <w:sz w:val="24"/>
          <w:szCs w:val="24"/>
          <w:u w:color="0070C0"/>
        </w:rPr>
        <w:t xml:space="preserve">MŠ </w:t>
      </w:r>
      <w:r w:rsidR="006C3A32" w:rsidRPr="00DB4231">
        <w:rPr>
          <w:rFonts w:eastAsia="Times New Roman"/>
          <w:color w:val="auto"/>
          <w:sz w:val="24"/>
          <w:szCs w:val="24"/>
          <w:u w:color="0070C0"/>
        </w:rPr>
        <w:t>a 1. kategória môžu spievať s hudobným sprievodom</w:t>
      </w:r>
      <w:r w:rsidR="00594D52" w:rsidRPr="00DB4231">
        <w:rPr>
          <w:rFonts w:eastAsia="Times New Roman"/>
          <w:color w:val="auto"/>
          <w:sz w:val="24"/>
          <w:szCs w:val="24"/>
          <w:u w:color="0070C0"/>
        </w:rPr>
        <w:t xml:space="preserve"> aj pieseň z ES</w:t>
      </w:r>
    </w:p>
    <w:p w14:paraId="5D451D27" w14:textId="77777777" w:rsidR="006C3A32" w:rsidRPr="00DB4231" w:rsidRDefault="006C3A32" w:rsidP="002708FE">
      <w:pPr>
        <w:widowControl w:val="0"/>
        <w:spacing w:after="0"/>
        <w:ind w:left="1400"/>
        <w:jc w:val="both"/>
        <w:rPr>
          <w:rFonts w:eastAsia="Times New Roman"/>
          <w:color w:val="auto"/>
          <w:sz w:val="24"/>
          <w:szCs w:val="24"/>
          <w:u w:color="0070C0"/>
        </w:rPr>
      </w:pPr>
    </w:p>
    <w:p w14:paraId="3F7C4BA5" w14:textId="77777777" w:rsidR="006C3A32" w:rsidRPr="00DB4231" w:rsidRDefault="006C3A32" w:rsidP="002708FE">
      <w:pPr>
        <w:pStyle w:val="Odsekzoznamu"/>
        <w:widowControl w:val="0"/>
        <w:spacing w:after="0"/>
        <w:ind w:left="1400"/>
        <w:rPr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>b)</w:t>
      </w:r>
      <w:r w:rsidR="00545452" w:rsidRPr="00DB4231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Pr="00DB4231">
        <w:rPr>
          <w:color w:val="auto"/>
          <w:sz w:val="24"/>
          <w:szCs w:val="24"/>
          <w:u w:color="0070C0"/>
        </w:rPr>
        <w:t>MŠ, 1. kategória, 2. kategória – vlastný korepetítor</w:t>
      </w:r>
    </w:p>
    <w:p w14:paraId="1E6EC7B2" w14:textId="77777777" w:rsidR="006C3A32" w:rsidRPr="00DB4231" w:rsidRDefault="006C3A32" w:rsidP="002708FE">
      <w:pPr>
        <w:widowControl w:val="0"/>
        <w:spacing w:after="0"/>
        <w:rPr>
          <w:color w:val="auto"/>
          <w:sz w:val="24"/>
          <w:szCs w:val="24"/>
          <w:u w:color="0070C0"/>
        </w:rPr>
      </w:pPr>
    </w:p>
    <w:p w14:paraId="1AEFA779" w14:textId="13B9E5E1" w:rsidR="004A67D9" w:rsidRPr="00DB4231" w:rsidRDefault="006C3A32" w:rsidP="002708FE">
      <w:pPr>
        <w:pStyle w:val="Odsekzoznamu"/>
        <w:widowControl w:val="0"/>
        <w:spacing w:after="0"/>
        <w:ind w:left="1400"/>
        <w:rPr>
          <w:color w:val="auto"/>
          <w:sz w:val="24"/>
          <w:szCs w:val="24"/>
          <w:u w:color="0070C0"/>
        </w:rPr>
      </w:pPr>
      <w:r w:rsidRPr="00DB4231">
        <w:rPr>
          <w:rFonts w:eastAsia="Times New Roman"/>
          <w:color w:val="auto"/>
          <w:sz w:val="24"/>
          <w:szCs w:val="24"/>
          <w:u w:color="0070C0"/>
        </w:rPr>
        <w:t xml:space="preserve">c) </w:t>
      </w:r>
      <w:r w:rsidR="00D54633" w:rsidRPr="00DB4231">
        <w:rPr>
          <w:color w:val="auto"/>
          <w:sz w:val="24"/>
          <w:szCs w:val="24"/>
          <w:u w:color="0070C0"/>
        </w:rPr>
        <w:t>ďalšie skladby: jeden hudobný nástroj: klavír, gitara, akordeón, prípadné ďalšie nástroje</w:t>
      </w:r>
      <w:r w:rsidR="00C9660F" w:rsidRPr="00DB4231">
        <w:rPr>
          <w:color w:val="auto"/>
          <w:sz w:val="24"/>
          <w:szCs w:val="24"/>
          <w:u w:color="0070C0"/>
        </w:rPr>
        <w:t>, v prípade potreby</w:t>
      </w:r>
      <w:r w:rsidR="00D54633" w:rsidRPr="00DB4231">
        <w:rPr>
          <w:color w:val="auto"/>
          <w:sz w:val="24"/>
          <w:szCs w:val="24"/>
          <w:u w:color="0070C0"/>
        </w:rPr>
        <w:t xml:space="preserve"> konzultujte s predsedníčkou poroty </w:t>
      </w:r>
    </w:p>
    <w:p w14:paraId="35BD3B7F" w14:textId="56E55A34" w:rsidR="005D3A8C" w:rsidRPr="00DB4231" w:rsidRDefault="00381165" w:rsidP="002708FE">
      <w:pPr>
        <w:widowControl w:val="0"/>
        <w:spacing w:after="0"/>
        <w:ind w:left="1400"/>
        <w:jc w:val="both"/>
        <w:rPr>
          <w:color w:val="auto"/>
          <w:sz w:val="24"/>
          <w:szCs w:val="24"/>
          <w:u w:color="0070C0"/>
        </w:rPr>
      </w:pPr>
      <w:r>
        <w:rPr>
          <w:b/>
          <w:bCs/>
          <w:color w:val="auto"/>
          <w:sz w:val="24"/>
          <w:szCs w:val="24"/>
          <w:u w:color="0070C0"/>
        </w:rPr>
        <w:t>(</w:t>
      </w:r>
      <w:r w:rsidR="00D54633" w:rsidRPr="00DB4231">
        <w:rPr>
          <w:b/>
          <w:bCs/>
          <w:color w:val="auto"/>
          <w:sz w:val="24"/>
          <w:szCs w:val="24"/>
          <w:u w:color="0070C0"/>
        </w:rPr>
        <w:t>syntetizátory nie sú povoleným sprievodom</w:t>
      </w:r>
      <w:r w:rsidR="00594D52" w:rsidRPr="00DB4231">
        <w:rPr>
          <w:b/>
          <w:bCs/>
          <w:color w:val="auto"/>
          <w:sz w:val="24"/>
          <w:szCs w:val="24"/>
          <w:u w:color="0070C0"/>
        </w:rPr>
        <w:t xml:space="preserve">, vlastný elektronický klavír s možnosťou </w:t>
      </w:r>
      <w:r w:rsidR="00942076" w:rsidRPr="00DB4231">
        <w:rPr>
          <w:b/>
          <w:bCs/>
          <w:color w:val="auto"/>
          <w:sz w:val="24"/>
          <w:szCs w:val="24"/>
          <w:u w:color="0070C0"/>
        </w:rPr>
        <w:t>transpoz</w:t>
      </w:r>
      <w:r w:rsidR="00594D52" w:rsidRPr="00DB4231">
        <w:rPr>
          <w:b/>
          <w:bCs/>
          <w:color w:val="auto"/>
          <w:sz w:val="24"/>
          <w:szCs w:val="24"/>
          <w:u w:color="0070C0"/>
        </w:rPr>
        <w:t>ície je povolený</w:t>
      </w:r>
      <w:r w:rsidR="00D54633" w:rsidRPr="00DB4231">
        <w:rPr>
          <w:color w:val="auto"/>
          <w:sz w:val="24"/>
          <w:szCs w:val="24"/>
          <w:u w:color="0070C0"/>
        </w:rPr>
        <w:t>)</w:t>
      </w:r>
      <w:r w:rsidR="00594D52" w:rsidRPr="00DB4231">
        <w:rPr>
          <w:color w:val="auto"/>
          <w:sz w:val="24"/>
          <w:szCs w:val="24"/>
          <w:u w:color="0070C0"/>
        </w:rPr>
        <w:t xml:space="preserve"> </w:t>
      </w:r>
    </w:p>
    <w:p w14:paraId="1D914A03" w14:textId="31123F79" w:rsidR="005D3A8C" w:rsidRPr="00DB4231" w:rsidRDefault="006C3A32" w:rsidP="00381165">
      <w:pPr>
        <w:widowControl w:val="0"/>
        <w:spacing w:after="0"/>
        <w:jc w:val="both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ab/>
      </w:r>
      <w:r w:rsidR="00381165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>e</w:t>
      </w:r>
      <w:r w:rsidR="00D54633" w:rsidRPr="00DB4231">
        <w:rPr>
          <w:color w:val="auto"/>
          <w:sz w:val="24"/>
          <w:szCs w:val="24"/>
          <w:u w:color="0070C0"/>
        </w:rPr>
        <w:t>) spieva sa bez ozvučenia, bez mikrofónu</w:t>
      </w:r>
    </w:p>
    <w:p w14:paraId="69D106EA" w14:textId="77777777" w:rsidR="005C1518" w:rsidRPr="00DB4231" w:rsidRDefault="005C1518" w:rsidP="002708FE">
      <w:pPr>
        <w:widowControl w:val="0"/>
        <w:tabs>
          <w:tab w:val="left" w:pos="1380"/>
        </w:tabs>
        <w:spacing w:after="0"/>
        <w:ind w:left="720"/>
        <w:rPr>
          <w:rFonts w:eastAsia="Times New Roman"/>
          <w:color w:val="auto"/>
          <w:sz w:val="24"/>
          <w:szCs w:val="24"/>
          <w:u w:color="0070C0"/>
        </w:rPr>
      </w:pPr>
    </w:p>
    <w:p w14:paraId="13033732" w14:textId="77777777" w:rsidR="005D3A8C" w:rsidRPr="00DB4231" w:rsidRDefault="006C3A32" w:rsidP="002708FE">
      <w:pPr>
        <w:widowControl w:val="0"/>
        <w:spacing w:after="0"/>
        <w:ind w:left="1384"/>
        <w:jc w:val="both"/>
        <w:rPr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f</w:t>
      </w:r>
      <w:r w:rsidR="00D54633" w:rsidRPr="00DB4231">
        <w:rPr>
          <w:color w:val="auto"/>
          <w:sz w:val="24"/>
          <w:szCs w:val="24"/>
          <w:u w:color="0070C0"/>
        </w:rPr>
        <w:t xml:space="preserve">) piesne je možné transponovať </w:t>
      </w:r>
    </w:p>
    <w:p w14:paraId="7D693A20" w14:textId="77777777" w:rsidR="00EF5272" w:rsidRPr="00DB4231" w:rsidRDefault="00EF5272" w:rsidP="002708FE">
      <w:pPr>
        <w:widowControl w:val="0"/>
        <w:spacing w:after="0"/>
        <w:ind w:left="1384"/>
        <w:jc w:val="both"/>
        <w:rPr>
          <w:color w:val="auto"/>
          <w:sz w:val="24"/>
          <w:szCs w:val="24"/>
          <w:u w:color="0070C0"/>
        </w:rPr>
      </w:pPr>
    </w:p>
    <w:p w14:paraId="48E7C9F9" w14:textId="77777777" w:rsidR="00EF5272" w:rsidRPr="00DB4231" w:rsidRDefault="00EF5272" w:rsidP="002708FE">
      <w:pPr>
        <w:widowControl w:val="0"/>
        <w:spacing w:after="0"/>
        <w:ind w:left="1384"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g) ES – Evanjelický spevník</w:t>
      </w:r>
    </w:p>
    <w:p w14:paraId="7F3C221B" w14:textId="77777777" w:rsidR="005D3A8C" w:rsidRPr="00DB4231" w:rsidRDefault="005D3A8C" w:rsidP="002708FE">
      <w:pPr>
        <w:widowControl w:val="0"/>
        <w:spacing w:after="0"/>
        <w:rPr>
          <w:rFonts w:eastAsia="Times New Roman"/>
          <w:color w:val="auto"/>
          <w:sz w:val="24"/>
          <w:szCs w:val="24"/>
          <w:u w:color="0070C0"/>
        </w:rPr>
      </w:pPr>
    </w:p>
    <w:p w14:paraId="40F55F0B" w14:textId="66C67738" w:rsidR="005D3A8C" w:rsidRPr="00DB4231" w:rsidRDefault="00381165">
      <w:pPr>
        <w:widowControl w:val="0"/>
        <w:spacing w:after="0" w:line="240" w:lineRule="auto"/>
        <w:rPr>
          <w:rFonts w:eastAsia="Times New Roman"/>
          <w:color w:val="auto"/>
          <w:sz w:val="24"/>
          <w:szCs w:val="24"/>
          <w:u w:color="0070C0"/>
        </w:rPr>
      </w:pPr>
      <w:r>
        <w:rPr>
          <w:b/>
          <w:bCs/>
          <w:color w:val="0070C0"/>
          <w:sz w:val="24"/>
          <w:szCs w:val="24"/>
          <w:u w:val="single" w:color="0070C0"/>
        </w:rPr>
        <w:t>INFO K PRIEBEHU</w:t>
      </w:r>
    </w:p>
    <w:p w14:paraId="0CC22F3D" w14:textId="77777777" w:rsidR="005D3A8C" w:rsidRPr="00DB4231" w:rsidRDefault="005D3A8C">
      <w:pPr>
        <w:widowControl w:val="0"/>
        <w:spacing w:after="0" w:line="240" w:lineRule="auto"/>
        <w:ind w:left="724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109AFA39" w14:textId="77777777" w:rsidR="005D3A8C" w:rsidRPr="00DB4231" w:rsidRDefault="005D3A8C" w:rsidP="009C06E5">
      <w:pPr>
        <w:widowControl w:val="0"/>
        <w:spacing w:after="0" w:line="58" w:lineRule="exact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247E25FD" w14:textId="7F16F9C8" w:rsidR="005D3A8C" w:rsidRPr="00DB4231" w:rsidRDefault="00381165" w:rsidP="009C06E5">
      <w:pPr>
        <w:widowControl w:val="0"/>
        <w:numPr>
          <w:ilvl w:val="0"/>
          <w:numId w:val="14"/>
        </w:numPr>
        <w:spacing w:after="0" w:line="224" w:lineRule="auto"/>
        <w:ind w:right="760"/>
        <w:jc w:val="both"/>
        <w:rPr>
          <w:rFonts w:eastAsia="Symbol"/>
          <w:color w:val="auto"/>
          <w:sz w:val="19"/>
          <w:szCs w:val="19"/>
          <w:u w:color="0070C0"/>
        </w:rPr>
      </w:pPr>
      <w:r>
        <w:rPr>
          <w:color w:val="auto"/>
          <w:sz w:val="23"/>
          <w:szCs w:val="23"/>
          <w:u w:color="0070C0"/>
        </w:rPr>
        <w:t>s</w:t>
      </w:r>
      <w:r w:rsidR="002272B7" w:rsidRPr="00DB4231">
        <w:rPr>
          <w:color w:val="auto"/>
          <w:sz w:val="23"/>
          <w:szCs w:val="23"/>
          <w:u w:color="0070C0"/>
        </w:rPr>
        <w:t>úťažiaci je povinní</w:t>
      </w:r>
      <w:r w:rsidR="00D54633" w:rsidRPr="00DB4231">
        <w:rPr>
          <w:color w:val="auto"/>
          <w:sz w:val="23"/>
          <w:szCs w:val="23"/>
          <w:u w:color="0070C0"/>
        </w:rPr>
        <w:t xml:space="preserve"> sledovať časový priebeh svojej kateg</w:t>
      </w:r>
      <w:r w:rsidR="006510D8" w:rsidRPr="00DB4231">
        <w:rPr>
          <w:color w:val="auto"/>
          <w:sz w:val="23"/>
          <w:szCs w:val="23"/>
          <w:u w:color="0070C0"/>
        </w:rPr>
        <w:t>órie a byť prihlásený</w:t>
      </w:r>
      <w:r w:rsidR="00D54633" w:rsidRPr="00DB4231">
        <w:rPr>
          <w:color w:val="auto"/>
          <w:sz w:val="23"/>
          <w:szCs w:val="23"/>
          <w:u w:color="0070C0"/>
        </w:rPr>
        <w:t xml:space="preserve"> najneskôr počas vystúpen</w:t>
      </w:r>
      <w:r>
        <w:rPr>
          <w:color w:val="auto"/>
          <w:sz w:val="23"/>
          <w:szCs w:val="23"/>
          <w:u w:color="0070C0"/>
        </w:rPr>
        <w:t>ia predchádzajúceho súťažiaceho;</w:t>
      </w:r>
    </w:p>
    <w:p w14:paraId="1684271D" w14:textId="77777777" w:rsidR="005D3A8C" w:rsidRPr="00DB4231" w:rsidRDefault="005D3A8C">
      <w:pPr>
        <w:widowControl w:val="0"/>
        <w:spacing w:after="0" w:line="224" w:lineRule="auto"/>
        <w:ind w:left="724" w:right="760"/>
        <w:jc w:val="both"/>
        <w:rPr>
          <w:rFonts w:eastAsia="Symbol"/>
          <w:color w:val="auto"/>
          <w:sz w:val="19"/>
          <w:szCs w:val="19"/>
          <w:u w:color="0070C0"/>
        </w:rPr>
      </w:pPr>
    </w:p>
    <w:p w14:paraId="66DD52F5" w14:textId="6CA03DDD" w:rsidR="005D3A8C" w:rsidRPr="00DB4231" w:rsidRDefault="0038116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eastAsia="Symbol"/>
          <w:color w:val="auto"/>
          <w:sz w:val="20"/>
          <w:szCs w:val="20"/>
          <w:u w:color="0070C0"/>
        </w:rPr>
      </w:pPr>
      <w:r>
        <w:rPr>
          <w:color w:val="auto"/>
          <w:sz w:val="24"/>
          <w:szCs w:val="24"/>
          <w:u w:color="0070C0"/>
        </w:rPr>
        <w:t>s</w:t>
      </w:r>
      <w:r w:rsidR="00594D52" w:rsidRPr="00DB4231">
        <w:rPr>
          <w:color w:val="auto"/>
          <w:sz w:val="24"/>
          <w:szCs w:val="24"/>
          <w:u w:color="0070C0"/>
        </w:rPr>
        <w:t xml:space="preserve">pievanie spamäti je podmienkou – vždy </w:t>
      </w:r>
      <w:r w:rsidR="00942076" w:rsidRPr="00DB4231">
        <w:rPr>
          <w:color w:val="auto"/>
          <w:sz w:val="24"/>
          <w:szCs w:val="24"/>
          <w:u w:color="0070C0"/>
        </w:rPr>
        <w:t>dva verše z</w:t>
      </w:r>
      <w:r w:rsidR="00594D52" w:rsidRPr="00DB4231">
        <w:rPr>
          <w:color w:val="auto"/>
          <w:sz w:val="24"/>
          <w:szCs w:val="24"/>
          <w:u w:color="0070C0"/>
        </w:rPr>
        <w:t xml:space="preserve"> povinnej alebo zvolenej skladby</w:t>
      </w:r>
      <w:r>
        <w:rPr>
          <w:color w:val="auto"/>
          <w:sz w:val="24"/>
          <w:szCs w:val="24"/>
          <w:u w:color="0070C0"/>
        </w:rPr>
        <w:t>;</w:t>
      </w:r>
    </w:p>
    <w:p w14:paraId="53C46F86" w14:textId="77777777" w:rsidR="005D3A8C" w:rsidRPr="00DB4231" w:rsidRDefault="005D3A8C">
      <w:pPr>
        <w:widowControl w:val="0"/>
        <w:spacing w:after="0" w:line="240" w:lineRule="auto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31F73E73" w14:textId="403B3D00" w:rsidR="00E55695" w:rsidRPr="00381165" w:rsidRDefault="0038116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eastAsia="Symbol"/>
          <w:color w:val="auto"/>
          <w:sz w:val="20"/>
          <w:szCs w:val="20"/>
          <w:u w:color="0070C0"/>
        </w:rPr>
      </w:pPr>
      <w:r>
        <w:rPr>
          <w:rFonts w:eastAsia="Symbol"/>
          <w:color w:val="auto"/>
          <w:sz w:val="24"/>
          <w:szCs w:val="24"/>
          <w:u w:color="0070C0"/>
        </w:rPr>
        <w:t>k</w:t>
      </w:r>
      <w:r w:rsidR="00E55695" w:rsidRPr="00DB4231">
        <w:rPr>
          <w:rFonts w:eastAsia="Symbol"/>
          <w:color w:val="auto"/>
          <w:sz w:val="24"/>
          <w:szCs w:val="24"/>
          <w:u w:color="0070C0"/>
        </w:rPr>
        <w:t>resťanskú pieseň podľa vlastného výberu je možné spievať aj v inom ja</w:t>
      </w:r>
      <w:r w:rsidR="00937342" w:rsidRPr="00DB4231">
        <w:rPr>
          <w:rFonts w:eastAsia="Symbol"/>
          <w:color w:val="auto"/>
          <w:sz w:val="24"/>
          <w:szCs w:val="24"/>
          <w:u w:color="0070C0"/>
        </w:rPr>
        <w:t>zy</w:t>
      </w:r>
      <w:r w:rsidR="00E55695" w:rsidRPr="00DB4231">
        <w:rPr>
          <w:rFonts w:eastAsia="Symbol"/>
          <w:color w:val="auto"/>
          <w:sz w:val="24"/>
          <w:szCs w:val="24"/>
          <w:u w:color="0070C0"/>
        </w:rPr>
        <w:t>ku ako slovenčina</w:t>
      </w:r>
      <w:r>
        <w:rPr>
          <w:rFonts w:eastAsia="Symbol"/>
          <w:color w:val="auto"/>
          <w:sz w:val="24"/>
          <w:szCs w:val="24"/>
          <w:u w:color="0070C0"/>
        </w:rPr>
        <w:t>;</w:t>
      </w:r>
    </w:p>
    <w:p w14:paraId="1817E56E" w14:textId="77FF1AAB" w:rsidR="00381165" w:rsidRPr="00381165" w:rsidRDefault="00381165" w:rsidP="00381165">
      <w:pPr>
        <w:widowControl w:val="0"/>
        <w:tabs>
          <w:tab w:val="left" w:pos="720"/>
        </w:tabs>
        <w:spacing w:after="0" w:line="240" w:lineRule="auto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1B7FBD05" w14:textId="0EF91F40" w:rsidR="00381165" w:rsidRPr="00DB4231" w:rsidRDefault="00381165" w:rsidP="00381165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eastAsia="Symbol"/>
          <w:color w:val="auto"/>
          <w:sz w:val="20"/>
          <w:szCs w:val="20"/>
          <w:u w:color="0070C0"/>
        </w:rPr>
      </w:pPr>
      <w:r>
        <w:rPr>
          <w:color w:val="auto"/>
          <w:sz w:val="24"/>
          <w:szCs w:val="24"/>
          <w:u w:color="0070C0"/>
        </w:rPr>
        <w:t>s</w:t>
      </w:r>
      <w:r w:rsidRPr="00DB4231">
        <w:rPr>
          <w:color w:val="auto"/>
          <w:sz w:val="24"/>
          <w:szCs w:val="24"/>
          <w:u w:color="0070C0"/>
        </w:rPr>
        <w:t>úťažiaci súťaží s vlastným korepetítorom</w:t>
      </w:r>
      <w:r>
        <w:rPr>
          <w:color w:val="auto"/>
          <w:sz w:val="24"/>
          <w:szCs w:val="24"/>
          <w:u w:color="0070C0"/>
        </w:rPr>
        <w:t>;</w:t>
      </w:r>
      <w:r w:rsidRPr="00DB4231">
        <w:rPr>
          <w:color w:val="auto"/>
          <w:sz w:val="24"/>
          <w:szCs w:val="24"/>
          <w:u w:color="0070C0"/>
        </w:rPr>
        <w:t xml:space="preserve"> </w:t>
      </w:r>
    </w:p>
    <w:p w14:paraId="482EBDE2" w14:textId="1080FCD9" w:rsidR="00381165" w:rsidRPr="00381165" w:rsidRDefault="00381165" w:rsidP="00381165">
      <w:pPr>
        <w:widowControl w:val="0"/>
        <w:spacing w:after="0" w:line="240" w:lineRule="auto"/>
        <w:ind w:left="664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2E636BEA" w14:textId="77777777" w:rsidR="00381165" w:rsidRDefault="00381165" w:rsidP="00381165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bCs/>
          <w:color w:val="auto"/>
          <w:sz w:val="24"/>
          <w:szCs w:val="24"/>
          <w:u w:val="single"/>
        </w:rPr>
      </w:pPr>
    </w:p>
    <w:p w14:paraId="36CC6DE3" w14:textId="606F7189" w:rsidR="00381165" w:rsidRPr="00381165" w:rsidRDefault="00381165" w:rsidP="00381165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bCs/>
          <w:color w:val="auto"/>
          <w:sz w:val="24"/>
          <w:szCs w:val="24"/>
          <w:u w:val="single"/>
        </w:rPr>
      </w:pPr>
      <w:r w:rsidRPr="00381165">
        <w:rPr>
          <w:rFonts w:eastAsia="Times New Roman" w:cstheme="minorHAnsi"/>
          <w:b/>
          <w:bCs/>
          <w:color w:val="auto"/>
          <w:sz w:val="24"/>
          <w:szCs w:val="24"/>
          <w:u w:val="single"/>
        </w:rPr>
        <w:t>Kritériá hodnotenia</w:t>
      </w:r>
    </w:p>
    <w:p w14:paraId="7523824A" w14:textId="77777777" w:rsidR="005D3A8C" w:rsidRPr="00DB4231" w:rsidRDefault="005D3A8C" w:rsidP="006510D8">
      <w:pPr>
        <w:widowControl w:val="0"/>
        <w:spacing w:after="0" w:line="223" w:lineRule="auto"/>
        <w:ind w:right="120"/>
        <w:rPr>
          <w:rFonts w:eastAsia="Symbol"/>
          <w:color w:val="auto"/>
          <w:sz w:val="20"/>
          <w:szCs w:val="20"/>
          <w:u w:color="0070C0"/>
        </w:rPr>
      </w:pPr>
    </w:p>
    <w:p w14:paraId="6E4A39C8" w14:textId="77777777" w:rsidR="005D3A8C" w:rsidRPr="00DB4231" w:rsidRDefault="005D3A8C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3A280F51" w14:textId="77777777" w:rsidR="005A2FDE" w:rsidRPr="005A2FDE" w:rsidRDefault="00D54633">
      <w:pPr>
        <w:widowControl w:val="0"/>
        <w:numPr>
          <w:ilvl w:val="0"/>
          <w:numId w:val="13"/>
        </w:numPr>
        <w:spacing w:after="0" w:line="214" w:lineRule="auto"/>
        <w:ind w:right="20"/>
        <w:jc w:val="both"/>
        <w:rPr>
          <w:rFonts w:eastAsia="Symbol"/>
          <w:color w:val="auto"/>
          <w:sz w:val="20"/>
          <w:szCs w:val="20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Výkony súťažiacich hodnotí trojčlenná porota bodmi; každý porotca v rozsahu od 1 do 10 bodov za každú pieseň zvlášť. </w:t>
      </w:r>
    </w:p>
    <w:p w14:paraId="309792E3" w14:textId="4D87EEDB" w:rsidR="005D3A8C" w:rsidRPr="00DB4231" w:rsidRDefault="00D54633" w:rsidP="00381165">
      <w:pPr>
        <w:widowControl w:val="0"/>
        <w:tabs>
          <w:tab w:val="left" w:pos="720"/>
        </w:tabs>
        <w:spacing w:after="0" w:line="214" w:lineRule="auto"/>
        <w:ind w:left="664" w:right="20"/>
        <w:jc w:val="both"/>
        <w:rPr>
          <w:rFonts w:eastAsia="Symbol"/>
          <w:color w:val="auto"/>
          <w:sz w:val="20"/>
          <w:szCs w:val="20"/>
          <w:u w:color="0070C0"/>
        </w:rPr>
      </w:pPr>
      <w:r w:rsidRPr="00DB4231">
        <w:rPr>
          <w:color w:val="auto"/>
          <w:sz w:val="24"/>
          <w:szCs w:val="24"/>
          <w:u w:color="0070C0"/>
        </w:rPr>
        <w:t>Súťažiaci môže celkovo získať</w:t>
      </w:r>
      <w:r w:rsidR="005A2FDE">
        <w:rPr>
          <w:color w:val="auto"/>
          <w:sz w:val="24"/>
          <w:szCs w:val="24"/>
          <w:u w:color="0070C0"/>
        </w:rPr>
        <w:t xml:space="preserve"> </w:t>
      </w:r>
      <w:r w:rsidRPr="00DB4231">
        <w:rPr>
          <w:color w:val="auto"/>
          <w:sz w:val="24"/>
          <w:szCs w:val="24"/>
          <w:u w:color="0070C0"/>
        </w:rPr>
        <w:t>maximálne 60 bodov (1. a 2. kategória) alebo 90 bodov (3. a 4. kategória)</w:t>
      </w:r>
      <w:r w:rsidR="005A2FDE">
        <w:rPr>
          <w:color w:val="auto"/>
          <w:sz w:val="24"/>
          <w:szCs w:val="24"/>
          <w:u w:color="0070C0"/>
        </w:rPr>
        <w:t>.</w:t>
      </w:r>
    </w:p>
    <w:p w14:paraId="41EAD13A" w14:textId="77777777" w:rsidR="005D3A8C" w:rsidRPr="00DB4231" w:rsidRDefault="005D3A8C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686971D7" w14:textId="77777777" w:rsidR="005D3A8C" w:rsidRPr="00DB4231" w:rsidRDefault="005D3A8C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304121CB" w14:textId="77777777" w:rsidR="004A67D9" w:rsidRPr="00DB4231" w:rsidRDefault="004A67D9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4DBA36AC" w14:textId="77777777" w:rsidR="004A67D9" w:rsidRPr="00DB4231" w:rsidRDefault="004A67D9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3ED9EF20" w14:textId="77777777" w:rsidR="00381165" w:rsidRPr="00381165" w:rsidRDefault="00D54633">
      <w:pPr>
        <w:widowControl w:val="0"/>
        <w:numPr>
          <w:ilvl w:val="0"/>
          <w:numId w:val="13"/>
        </w:numPr>
        <w:spacing w:after="0" w:line="214" w:lineRule="auto"/>
        <w:ind w:right="380"/>
        <w:jc w:val="both"/>
        <w:rPr>
          <w:rFonts w:eastAsia="Symbol"/>
          <w:color w:val="auto"/>
          <w:sz w:val="20"/>
          <w:szCs w:val="20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Konečné hodnotenie súťažiacich bude realizované formou zaradenia do zlatého, strieborného a bronzového pásma alebo udelením diplomu za účasť. </w:t>
      </w:r>
    </w:p>
    <w:p w14:paraId="10624215" w14:textId="77777777" w:rsidR="00381165" w:rsidRDefault="00381165" w:rsidP="00381165">
      <w:pPr>
        <w:widowControl w:val="0"/>
        <w:tabs>
          <w:tab w:val="left" w:pos="720"/>
        </w:tabs>
        <w:spacing w:after="0" w:line="214" w:lineRule="auto"/>
        <w:ind w:left="664" w:right="380"/>
        <w:jc w:val="both"/>
        <w:rPr>
          <w:color w:val="auto"/>
          <w:sz w:val="24"/>
          <w:szCs w:val="24"/>
          <w:u w:color="0070C0"/>
        </w:rPr>
      </w:pPr>
    </w:p>
    <w:p w14:paraId="7BD03AB9" w14:textId="78131D91" w:rsidR="005D3A8C" w:rsidRPr="00DB4231" w:rsidRDefault="00D54633" w:rsidP="00381165">
      <w:pPr>
        <w:widowControl w:val="0"/>
        <w:tabs>
          <w:tab w:val="left" w:pos="284"/>
        </w:tabs>
        <w:spacing w:after="0" w:line="214" w:lineRule="auto"/>
        <w:ind w:left="284" w:right="380"/>
        <w:jc w:val="both"/>
        <w:rPr>
          <w:rFonts w:eastAsia="Symbol"/>
          <w:color w:val="auto"/>
          <w:sz w:val="20"/>
          <w:szCs w:val="20"/>
          <w:u w:color="0070C0"/>
        </w:rPr>
      </w:pPr>
      <w:r w:rsidRPr="00DB4231">
        <w:rPr>
          <w:color w:val="auto"/>
          <w:sz w:val="24"/>
          <w:szCs w:val="24"/>
          <w:u w:color="0070C0"/>
        </w:rPr>
        <w:t>Zaradenie do jednotlivých pásiem sa urobí na základe dosiahnutého počtu bodov nasledovne:</w:t>
      </w:r>
    </w:p>
    <w:p w14:paraId="7E69CE07" w14:textId="77777777" w:rsidR="00594D52" w:rsidRPr="00DB4231" w:rsidRDefault="00594D52" w:rsidP="006510D8">
      <w:pPr>
        <w:widowControl w:val="0"/>
        <w:spacing w:after="0" w:line="214" w:lineRule="auto"/>
        <w:ind w:right="380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3C11E871" w14:textId="77777777" w:rsidR="00594D52" w:rsidRPr="00DB4231" w:rsidRDefault="00594D52">
      <w:pPr>
        <w:widowControl w:val="0"/>
        <w:spacing w:after="0" w:line="214" w:lineRule="auto"/>
        <w:ind w:left="724" w:right="380"/>
        <w:jc w:val="both"/>
        <w:rPr>
          <w:rFonts w:eastAsia="Symbol"/>
          <w:color w:val="auto"/>
          <w:sz w:val="20"/>
          <w:szCs w:val="20"/>
          <w:u w:color="0070C0"/>
        </w:rPr>
      </w:pPr>
    </w:p>
    <w:p w14:paraId="160F014F" w14:textId="77777777" w:rsidR="005D3A8C" w:rsidRPr="00381165" w:rsidRDefault="00D54633" w:rsidP="00381165">
      <w:pPr>
        <w:widowControl w:val="0"/>
        <w:tabs>
          <w:tab w:val="left" w:pos="720"/>
        </w:tabs>
        <w:spacing w:after="0" w:line="214" w:lineRule="auto"/>
        <w:ind w:right="380" w:firstLine="284"/>
        <w:jc w:val="both"/>
        <w:rPr>
          <w:rFonts w:eastAsia="Symbol"/>
          <w:color w:val="auto"/>
          <w:sz w:val="20"/>
          <w:szCs w:val="20"/>
          <w:u w:color="0070C0"/>
        </w:rPr>
      </w:pPr>
      <w:r w:rsidRPr="00381165">
        <w:rPr>
          <w:b/>
          <w:bCs/>
          <w:color w:val="auto"/>
          <w:sz w:val="24"/>
          <w:szCs w:val="24"/>
          <w:u w:color="0070C0"/>
        </w:rPr>
        <w:t>1. a 2. kategória:</w:t>
      </w:r>
    </w:p>
    <w:p w14:paraId="58B1E766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Zlaté pásmo: </w:t>
      </w:r>
      <w:r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ab/>
        <w:t>60 – 50 bodov</w:t>
      </w:r>
    </w:p>
    <w:p w14:paraId="3C071AA2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Strieborné pásmo: </w:t>
      </w:r>
      <w:r w:rsidRPr="00DB4231">
        <w:rPr>
          <w:color w:val="auto"/>
          <w:sz w:val="24"/>
          <w:szCs w:val="24"/>
          <w:u w:color="0070C0"/>
        </w:rPr>
        <w:tab/>
        <w:t>49 – 40 bodov</w:t>
      </w:r>
    </w:p>
    <w:p w14:paraId="779585E0" w14:textId="77777777" w:rsidR="005D3A8C" w:rsidRPr="00DB4231" w:rsidRDefault="00942076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Bronzové pásmo: </w:t>
      </w:r>
      <w:r w:rsidRPr="00DB4231">
        <w:rPr>
          <w:color w:val="auto"/>
          <w:sz w:val="24"/>
          <w:szCs w:val="24"/>
          <w:u w:color="0070C0"/>
        </w:rPr>
        <w:tab/>
        <w:t>39</w:t>
      </w:r>
      <w:r w:rsidR="00D54633" w:rsidRPr="00DB4231">
        <w:rPr>
          <w:color w:val="auto"/>
          <w:sz w:val="24"/>
          <w:szCs w:val="24"/>
          <w:u w:color="0070C0"/>
        </w:rPr>
        <w:t xml:space="preserve"> – </w:t>
      </w:r>
      <w:r w:rsidRPr="00DB4231">
        <w:rPr>
          <w:color w:val="auto"/>
          <w:sz w:val="24"/>
          <w:szCs w:val="24"/>
          <w:u w:color="0070C0"/>
        </w:rPr>
        <w:t>25</w:t>
      </w:r>
      <w:r w:rsidR="00D54633" w:rsidRPr="00DB4231">
        <w:rPr>
          <w:color w:val="auto"/>
          <w:sz w:val="24"/>
          <w:szCs w:val="24"/>
          <w:u w:color="0070C0"/>
        </w:rPr>
        <w:t xml:space="preserve"> bodov</w:t>
      </w:r>
    </w:p>
    <w:p w14:paraId="3E3DD816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Diplom za účasť: </w:t>
      </w:r>
      <w:r w:rsidRPr="00DB4231">
        <w:rPr>
          <w:color w:val="auto"/>
          <w:sz w:val="24"/>
          <w:szCs w:val="24"/>
          <w:u w:color="0070C0"/>
        </w:rPr>
        <w:tab/>
        <w:t>24 – 0 bodov</w:t>
      </w:r>
    </w:p>
    <w:p w14:paraId="6597AB9E" w14:textId="77777777" w:rsidR="005D3A8C" w:rsidRPr="00381165" w:rsidRDefault="00D54633" w:rsidP="00381165">
      <w:pPr>
        <w:widowControl w:val="0"/>
        <w:tabs>
          <w:tab w:val="left" w:pos="720"/>
        </w:tabs>
        <w:spacing w:after="0" w:line="214" w:lineRule="auto"/>
        <w:ind w:right="380" w:firstLine="284"/>
        <w:jc w:val="both"/>
        <w:rPr>
          <w:b/>
          <w:bCs/>
          <w:color w:val="auto"/>
          <w:sz w:val="24"/>
          <w:szCs w:val="24"/>
          <w:u w:color="0070C0"/>
        </w:rPr>
      </w:pPr>
      <w:r w:rsidRPr="00381165">
        <w:rPr>
          <w:b/>
          <w:bCs/>
          <w:color w:val="auto"/>
          <w:sz w:val="24"/>
          <w:szCs w:val="24"/>
          <w:u w:color="0070C0"/>
        </w:rPr>
        <w:t xml:space="preserve">3. a 4. kategória: </w:t>
      </w:r>
    </w:p>
    <w:p w14:paraId="069FAE42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Zlaté pásmo:</w:t>
      </w:r>
      <w:r w:rsidR="00942076" w:rsidRPr="00DB4231">
        <w:rPr>
          <w:color w:val="auto"/>
          <w:sz w:val="24"/>
          <w:szCs w:val="24"/>
          <w:u w:color="0070C0"/>
        </w:rPr>
        <w:tab/>
      </w:r>
      <w:r w:rsidR="00942076"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 xml:space="preserve"> 90 – 75 bodov</w:t>
      </w:r>
    </w:p>
    <w:p w14:paraId="36ECD5FF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Strieborné pásmo: </w:t>
      </w:r>
      <w:r w:rsidR="00942076"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>74 – 60 bodov</w:t>
      </w:r>
    </w:p>
    <w:p w14:paraId="36DA5E12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Bronzové pásmo: </w:t>
      </w:r>
      <w:r w:rsidR="00942076"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>59 – 40 bodov</w:t>
      </w:r>
    </w:p>
    <w:p w14:paraId="7257A87C" w14:textId="77777777" w:rsidR="005D3A8C" w:rsidRPr="00DB4231" w:rsidRDefault="00D54633">
      <w:pPr>
        <w:pStyle w:val="Odsekzoznamu"/>
        <w:numPr>
          <w:ilvl w:val="0"/>
          <w:numId w:val="15"/>
        </w:numPr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Diplom za účasť:</w:t>
      </w:r>
      <w:r w:rsidR="00942076" w:rsidRPr="00DB4231">
        <w:rPr>
          <w:color w:val="auto"/>
          <w:sz w:val="24"/>
          <w:szCs w:val="24"/>
          <w:u w:color="0070C0"/>
        </w:rPr>
        <w:tab/>
      </w:r>
      <w:r w:rsidRPr="00DB4231">
        <w:rPr>
          <w:color w:val="auto"/>
          <w:sz w:val="24"/>
          <w:szCs w:val="24"/>
          <w:u w:color="0070C0"/>
        </w:rPr>
        <w:t xml:space="preserve"> 39 – 0 bodov</w:t>
      </w:r>
    </w:p>
    <w:p w14:paraId="27E795FC" w14:textId="77777777" w:rsidR="005D3A8C" w:rsidRPr="00DB4231" w:rsidRDefault="005D3A8C">
      <w:pPr>
        <w:widowControl w:val="0"/>
        <w:spacing w:after="0" w:line="59" w:lineRule="exact"/>
        <w:rPr>
          <w:rFonts w:eastAsia="Symbol"/>
          <w:color w:val="auto"/>
          <w:sz w:val="20"/>
          <w:szCs w:val="20"/>
          <w:u w:color="0070C0"/>
        </w:rPr>
      </w:pPr>
    </w:p>
    <w:p w14:paraId="7A719E9D" w14:textId="77777777" w:rsidR="005D3A8C" w:rsidRPr="00DB4231" w:rsidRDefault="005D3A8C">
      <w:pPr>
        <w:widowControl w:val="0"/>
        <w:spacing w:after="0" w:line="20" w:lineRule="exact"/>
        <w:rPr>
          <w:rFonts w:eastAsia="Symbol"/>
          <w:color w:val="auto"/>
          <w:sz w:val="20"/>
          <w:szCs w:val="20"/>
          <w:u w:color="0070C0"/>
        </w:rPr>
      </w:pPr>
    </w:p>
    <w:p w14:paraId="48EFBE1D" w14:textId="631BF0A7" w:rsidR="005D3A8C" w:rsidRPr="005A2FDE" w:rsidRDefault="00D54633" w:rsidP="005A2FDE">
      <w:pPr>
        <w:widowControl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>V každej kategórii určí porota absolútneho víťaza podľa najvyššieho dosiahnutého počtu bodov.</w:t>
      </w:r>
      <w:r w:rsidR="005A2FDE">
        <w:rPr>
          <w:rFonts w:eastAsia="Times New Roman"/>
          <w:color w:val="auto"/>
          <w:sz w:val="24"/>
          <w:szCs w:val="24"/>
          <w:u w:color="0070C0"/>
        </w:rPr>
        <w:t xml:space="preserve"> </w:t>
      </w:r>
      <w:r w:rsidR="005A2FDE">
        <w:rPr>
          <w:color w:val="auto"/>
          <w:sz w:val="24"/>
          <w:szCs w:val="24"/>
          <w:u w:color="0070C0"/>
        </w:rPr>
        <w:t>Rozhodnutia poroty sú konečné!</w:t>
      </w:r>
    </w:p>
    <w:p w14:paraId="02D591B9" w14:textId="77777777" w:rsidR="005D3A8C" w:rsidRPr="00DB4231" w:rsidRDefault="005D3A8C">
      <w:pPr>
        <w:widowControl w:val="0"/>
        <w:spacing w:after="0" w:line="337" w:lineRule="exact"/>
        <w:rPr>
          <w:rFonts w:eastAsia="Times New Roman"/>
          <w:color w:val="auto"/>
          <w:sz w:val="24"/>
          <w:szCs w:val="24"/>
          <w:u w:color="0070C0"/>
        </w:rPr>
      </w:pPr>
    </w:p>
    <w:p w14:paraId="5644249F" w14:textId="6188536E" w:rsidR="005D3A8C" w:rsidRPr="00DB4231" w:rsidRDefault="00D54633">
      <w:pPr>
        <w:widowControl w:val="0"/>
        <w:spacing w:after="0" w:line="214" w:lineRule="auto"/>
        <w:ind w:left="4" w:right="440"/>
        <w:rPr>
          <w:rFonts w:eastAsia="Times New Roman"/>
          <w:color w:val="auto"/>
          <w:sz w:val="24"/>
          <w:szCs w:val="24"/>
          <w:u w:color="0070C0"/>
        </w:rPr>
      </w:pPr>
      <w:r w:rsidRPr="00DB4231">
        <w:rPr>
          <w:color w:val="auto"/>
          <w:sz w:val="24"/>
          <w:szCs w:val="24"/>
          <w:u w:color="0070C0"/>
        </w:rPr>
        <w:t xml:space="preserve">Hodnotíme úroveň hlasovej výchovy - intonáciu, frázovanie, dýchanie, </w:t>
      </w:r>
      <w:r w:rsidR="00B52E46" w:rsidRPr="00DB4231">
        <w:rPr>
          <w:color w:val="auto"/>
          <w:sz w:val="24"/>
          <w:szCs w:val="24"/>
          <w:u w:color="0070C0"/>
        </w:rPr>
        <w:t xml:space="preserve">spolupráca s korepetítorom, </w:t>
      </w:r>
      <w:r w:rsidRPr="00DB4231">
        <w:rPr>
          <w:color w:val="auto"/>
          <w:sz w:val="24"/>
          <w:szCs w:val="24"/>
          <w:u w:color="0070C0"/>
        </w:rPr>
        <w:t>celkový umelecký dojem, ovládanie skladby – spamäti.</w:t>
      </w:r>
    </w:p>
    <w:p w14:paraId="0F3DCD5F" w14:textId="77777777" w:rsidR="005D3A8C" w:rsidRPr="00DB4231" w:rsidRDefault="005D3A8C">
      <w:pPr>
        <w:widowControl w:val="0"/>
        <w:spacing w:after="0" w:line="214" w:lineRule="auto"/>
        <w:ind w:left="4" w:right="440"/>
        <w:rPr>
          <w:rFonts w:eastAsia="Times New Roman"/>
          <w:color w:val="auto"/>
          <w:sz w:val="24"/>
          <w:szCs w:val="24"/>
          <w:u w:color="0070C0"/>
        </w:rPr>
      </w:pPr>
    </w:p>
    <w:p w14:paraId="50FC6551" w14:textId="77777777" w:rsidR="005D3A8C" w:rsidRPr="00DB4231" w:rsidRDefault="005D3A8C">
      <w:pPr>
        <w:widowControl w:val="0"/>
        <w:spacing w:after="0" w:line="356" w:lineRule="exact"/>
        <w:rPr>
          <w:rFonts w:eastAsia="Times New Roman"/>
          <w:color w:val="auto"/>
          <w:sz w:val="24"/>
          <w:szCs w:val="24"/>
          <w:u w:color="0070C0"/>
        </w:rPr>
      </w:pPr>
    </w:p>
    <w:p w14:paraId="0D7E5C84" w14:textId="77777777" w:rsidR="005D3A8C" w:rsidRPr="00DB4231" w:rsidRDefault="005D3A8C">
      <w:pPr>
        <w:widowControl w:val="0"/>
        <w:spacing w:after="0" w:line="240" w:lineRule="auto"/>
        <w:ind w:left="724"/>
        <w:jc w:val="both"/>
        <w:rPr>
          <w:rFonts w:eastAsia="Times New Roman"/>
          <w:b/>
          <w:bCs/>
          <w:color w:val="auto"/>
          <w:sz w:val="24"/>
          <w:szCs w:val="24"/>
          <w:u w:color="0070C0"/>
        </w:rPr>
      </w:pPr>
    </w:p>
    <w:p w14:paraId="4C3C359D" w14:textId="77777777" w:rsidR="009C06E5" w:rsidRPr="00DB4231" w:rsidRDefault="009C06E5" w:rsidP="00C1650E">
      <w:pPr>
        <w:spacing w:after="0"/>
        <w:rPr>
          <w:color w:val="auto"/>
          <w:sz w:val="24"/>
          <w:szCs w:val="24"/>
          <w:u w:val="single" w:color="0070C0"/>
        </w:rPr>
      </w:pPr>
    </w:p>
    <w:p w14:paraId="3CE1B25C" w14:textId="77777777" w:rsidR="009C06E5" w:rsidRPr="00DB4231" w:rsidRDefault="009C06E5" w:rsidP="00C1650E">
      <w:pPr>
        <w:spacing w:after="0"/>
        <w:rPr>
          <w:color w:val="auto"/>
          <w:sz w:val="24"/>
          <w:szCs w:val="24"/>
          <w:u w:val="single" w:color="0070C0"/>
        </w:rPr>
      </w:pPr>
    </w:p>
    <w:p w14:paraId="39844F0F" w14:textId="77777777" w:rsidR="009C06E5" w:rsidRPr="00DB4231" w:rsidRDefault="009C06E5" w:rsidP="00C1650E">
      <w:pPr>
        <w:spacing w:after="0"/>
        <w:rPr>
          <w:color w:val="auto"/>
          <w:sz w:val="24"/>
          <w:szCs w:val="24"/>
          <w:u w:val="single" w:color="0070C0"/>
        </w:rPr>
      </w:pPr>
      <w:bookmarkStart w:id="0" w:name="_GoBack"/>
      <w:bookmarkEnd w:id="0"/>
    </w:p>
    <w:sectPr w:rsidR="009C06E5" w:rsidRPr="00DB4231" w:rsidSect="00A166FA">
      <w:footerReference w:type="default" r:id="rId15"/>
      <w:pgSz w:w="11900" w:h="16840"/>
      <w:pgMar w:top="1276" w:right="1417" w:bottom="1135" w:left="1417" w:header="708" w:footer="17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C6BD" w14:textId="77777777" w:rsidR="00970577" w:rsidRDefault="00970577">
      <w:pPr>
        <w:spacing w:after="0" w:line="240" w:lineRule="auto"/>
      </w:pPr>
      <w:r>
        <w:separator/>
      </w:r>
    </w:p>
  </w:endnote>
  <w:endnote w:type="continuationSeparator" w:id="0">
    <w:p w14:paraId="14BEC0CE" w14:textId="77777777" w:rsidR="00970577" w:rsidRDefault="009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084791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4DA047CF" w14:textId="77777777" w:rsidR="00A166FA" w:rsidRDefault="00A166FA" w:rsidP="00A166FA">
        <w:pPr>
          <w:pStyle w:val="Pta"/>
        </w:pPr>
      </w:p>
      <w:p w14:paraId="55E2C918" w14:textId="6B254ACE" w:rsidR="00A166FA" w:rsidRPr="00E76447" w:rsidRDefault="00F462BF" w:rsidP="00A166FA">
        <w:pPr>
          <w:pStyle w:val="Podtitul"/>
          <w:rPr>
            <w:sz w:val="18"/>
            <w:szCs w:val="18"/>
          </w:rPr>
        </w:pPr>
        <w:r w:rsidRPr="00A166FA">
          <w:rPr>
            <w:color w:val="0070C0"/>
            <w:sz w:val="18"/>
            <w:szCs w:val="18"/>
          </w:rPr>
          <w:t>Duchovná pieseň</w:t>
        </w:r>
        <w:r w:rsidRPr="00444DB3">
          <w:rPr>
            <w:color w:val="0070C0"/>
          </w:rPr>
          <w:t xml:space="preserve"> </w:t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>
          <w:rPr>
            <w:color w:val="0070C0"/>
          </w:rPr>
          <w:tab/>
        </w:r>
        <w:r w:rsidR="00A166FA" w:rsidRPr="00E76447">
          <w:rPr>
            <w:sz w:val="18"/>
            <w:szCs w:val="18"/>
          </w:rPr>
          <w:t xml:space="preserve">Strana </w:t>
        </w:r>
        <w:r w:rsidR="00A166FA" w:rsidRPr="00E76447">
          <w:rPr>
            <w:sz w:val="18"/>
            <w:szCs w:val="18"/>
          </w:rPr>
          <w:fldChar w:fldCharType="begin"/>
        </w:r>
        <w:r w:rsidR="00A166FA" w:rsidRPr="00E76447">
          <w:rPr>
            <w:sz w:val="18"/>
            <w:szCs w:val="18"/>
          </w:rPr>
          <w:instrText>PAGE    \* MERGEFORMAT</w:instrText>
        </w:r>
        <w:r w:rsidR="00A166FA" w:rsidRPr="00E76447">
          <w:rPr>
            <w:sz w:val="18"/>
            <w:szCs w:val="18"/>
          </w:rPr>
          <w:fldChar w:fldCharType="separate"/>
        </w:r>
        <w:r w:rsidR="005A2FDE">
          <w:rPr>
            <w:noProof/>
            <w:sz w:val="18"/>
            <w:szCs w:val="18"/>
          </w:rPr>
          <w:t>5</w:t>
        </w:r>
        <w:r w:rsidR="00A166FA" w:rsidRPr="00E76447">
          <w:rPr>
            <w:sz w:val="18"/>
            <w:szCs w:val="18"/>
          </w:rPr>
          <w:fldChar w:fldCharType="end"/>
        </w:r>
      </w:p>
      <w:p w14:paraId="49EFFA1E" w14:textId="2D7AAA44" w:rsidR="00C623EC" w:rsidRPr="00444DB3" w:rsidRDefault="005A2FDE" w:rsidP="00A166FA">
        <w:pPr>
          <w:pStyle w:val="Pta"/>
          <w:rPr>
            <w:color w:val="0070C0"/>
          </w:rPr>
        </w:pPr>
      </w:p>
    </w:sdtContent>
  </w:sdt>
  <w:p w14:paraId="165B2160" w14:textId="77777777" w:rsidR="005D3A8C" w:rsidRDefault="005D3A8C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1E656" w14:textId="77777777" w:rsidR="00970577" w:rsidRDefault="00970577">
      <w:pPr>
        <w:spacing w:after="0" w:line="240" w:lineRule="auto"/>
      </w:pPr>
      <w:r>
        <w:separator/>
      </w:r>
    </w:p>
  </w:footnote>
  <w:footnote w:type="continuationSeparator" w:id="0">
    <w:p w14:paraId="14F3C33C" w14:textId="77777777" w:rsidR="00970577" w:rsidRDefault="0097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078"/>
    <w:multiLevelType w:val="hybridMultilevel"/>
    <w:tmpl w:val="0582872C"/>
    <w:lvl w:ilvl="0" w:tplc="8D8EF90C">
      <w:start w:val="2"/>
      <w:numFmt w:val="decimal"/>
      <w:lvlText w:val="%1."/>
      <w:lvlJc w:val="left"/>
      <w:pPr>
        <w:ind w:left="2484" w:hanging="360"/>
      </w:pPr>
      <w:rPr>
        <w:rFonts w:hint="default"/>
        <w:i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630B0C"/>
    <w:multiLevelType w:val="hybridMultilevel"/>
    <w:tmpl w:val="1FA41AAA"/>
    <w:styleLink w:val="Importovantl7"/>
    <w:lvl w:ilvl="0" w:tplc="451A5AA4">
      <w:start w:val="1"/>
      <w:numFmt w:val="bullet"/>
      <w:lvlText w:val="-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AC7D2">
      <w:start w:val="1"/>
      <w:numFmt w:val="bullet"/>
      <w:lvlText w:val="-"/>
      <w:lvlJc w:val="left"/>
      <w:pPr>
        <w:tabs>
          <w:tab w:val="left" w:pos="264"/>
        </w:tabs>
        <w:ind w:left="9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20D80">
      <w:start w:val="1"/>
      <w:numFmt w:val="bullet"/>
      <w:lvlText w:val="-"/>
      <w:lvlJc w:val="left"/>
      <w:pPr>
        <w:tabs>
          <w:tab w:val="left" w:pos="264"/>
        </w:tabs>
        <w:ind w:left="17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0B680">
      <w:start w:val="1"/>
      <w:numFmt w:val="bullet"/>
      <w:lvlText w:val="-"/>
      <w:lvlJc w:val="left"/>
      <w:pPr>
        <w:tabs>
          <w:tab w:val="left" w:pos="264"/>
        </w:tabs>
        <w:ind w:left="24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026BCC">
      <w:start w:val="1"/>
      <w:numFmt w:val="bullet"/>
      <w:lvlText w:val="-"/>
      <w:lvlJc w:val="left"/>
      <w:pPr>
        <w:tabs>
          <w:tab w:val="left" w:pos="264"/>
        </w:tabs>
        <w:ind w:left="314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C0B5A">
      <w:start w:val="1"/>
      <w:numFmt w:val="bullet"/>
      <w:lvlText w:val="-"/>
      <w:lvlJc w:val="left"/>
      <w:pPr>
        <w:tabs>
          <w:tab w:val="left" w:pos="264"/>
        </w:tabs>
        <w:ind w:left="38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3236EE">
      <w:start w:val="1"/>
      <w:numFmt w:val="bullet"/>
      <w:lvlText w:val="-"/>
      <w:lvlJc w:val="left"/>
      <w:pPr>
        <w:tabs>
          <w:tab w:val="left" w:pos="264"/>
        </w:tabs>
        <w:ind w:left="458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6803D6">
      <w:start w:val="1"/>
      <w:numFmt w:val="bullet"/>
      <w:lvlText w:val="-"/>
      <w:lvlJc w:val="left"/>
      <w:pPr>
        <w:tabs>
          <w:tab w:val="left" w:pos="264"/>
        </w:tabs>
        <w:ind w:left="530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45FF6">
      <w:start w:val="1"/>
      <w:numFmt w:val="bullet"/>
      <w:lvlText w:val="-"/>
      <w:lvlJc w:val="left"/>
      <w:pPr>
        <w:tabs>
          <w:tab w:val="left" w:pos="264"/>
        </w:tabs>
        <w:ind w:left="60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BB411B"/>
    <w:multiLevelType w:val="hybridMultilevel"/>
    <w:tmpl w:val="B298F924"/>
    <w:styleLink w:val="Importovantl4"/>
    <w:lvl w:ilvl="0" w:tplc="8402D944">
      <w:start w:val="1"/>
      <w:numFmt w:val="bullet"/>
      <w:lvlText w:val="-"/>
      <w:lvlJc w:val="left"/>
      <w:pPr>
        <w:ind w:left="1384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44F2">
      <w:start w:val="1"/>
      <w:numFmt w:val="bullet"/>
      <w:lvlText w:val="-"/>
      <w:lvlJc w:val="left"/>
      <w:pPr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C0F5E">
      <w:start w:val="1"/>
      <w:numFmt w:val="bullet"/>
      <w:lvlText w:val="-"/>
      <w:lvlJc w:val="left"/>
      <w:pPr>
        <w:tabs>
          <w:tab w:val="left" w:pos="1384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02E64">
      <w:start w:val="1"/>
      <w:numFmt w:val="bullet"/>
      <w:lvlText w:val="-"/>
      <w:lvlJc w:val="left"/>
      <w:pPr>
        <w:tabs>
          <w:tab w:val="left" w:pos="1384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09EC0">
      <w:start w:val="1"/>
      <w:numFmt w:val="bullet"/>
      <w:lvlText w:val="-"/>
      <w:lvlJc w:val="left"/>
      <w:pPr>
        <w:tabs>
          <w:tab w:val="left" w:pos="1384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A8916">
      <w:start w:val="1"/>
      <w:numFmt w:val="bullet"/>
      <w:lvlText w:val="-"/>
      <w:lvlJc w:val="left"/>
      <w:pPr>
        <w:tabs>
          <w:tab w:val="left" w:pos="1384"/>
        </w:tabs>
        <w:ind w:left="42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48F280">
      <w:start w:val="1"/>
      <w:numFmt w:val="bullet"/>
      <w:lvlText w:val="-"/>
      <w:lvlJc w:val="left"/>
      <w:pPr>
        <w:tabs>
          <w:tab w:val="left" w:pos="1384"/>
        </w:tabs>
        <w:ind w:left="49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4C8C">
      <w:start w:val="1"/>
      <w:numFmt w:val="bullet"/>
      <w:lvlText w:val="-"/>
      <w:lvlJc w:val="left"/>
      <w:pPr>
        <w:tabs>
          <w:tab w:val="left" w:pos="1384"/>
        </w:tabs>
        <w:ind w:left="57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01894">
      <w:start w:val="1"/>
      <w:numFmt w:val="bullet"/>
      <w:lvlText w:val="-"/>
      <w:lvlJc w:val="left"/>
      <w:pPr>
        <w:tabs>
          <w:tab w:val="left" w:pos="1384"/>
        </w:tabs>
        <w:ind w:left="64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33465B"/>
    <w:multiLevelType w:val="hybridMultilevel"/>
    <w:tmpl w:val="1FA41AAA"/>
    <w:numStyleLink w:val="Importovantl7"/>
  </w:abstractNum>
  <w:abstractNum w:abstractNumId="4" w15:restartNumberingAfterBreak="0">
    <w:nsid w:val="1BA070F6"/>
    <w:multiLevelType w:val="hybridMultilevel"/>
    <w:tmpl w:val="33D00296"/>
    <w:numStyleLink w:val="Importovantl3"/>
  </w:abstractNum>
  <w:abstractNum w:abstractNumId="5" w15:restartNumberingAfterBreak="0">
    <w:nsid w:val="2FC54AE5"/>
    <w:multiLevelType w:val="hybridMultilevel"/>
    <w:tmpl w:val="064E48CA"/>
    <w:numStyleLink w:val="Importovantl5"/>
  </w:abstractNum>
  <w:abstractNum w:abstractNumId="6" w15:restartNumberingAfterBreak="0">
    <w:nsid w:val="327F717C"/>
    <w:multiLevelType w:val="hybridMultilevel"/>
    <w:tmpl w:val="064E48CA"/>
    <w:styleLink w:val="Importovantl5"/>
    <w:lvl w:ilvl="0" w:tplc="F000D8EE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0B74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FEB6D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EB0D6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42360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EF32A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B6BB18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C2F208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C37B6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9D3A7A"/>
    <w:multiLevelType w:val="hybridMultilevel"/>
    <w:tmpl w:val="33D00296"/>
    <w:styleLink w:val="Importovantl3"/>
    <w:lvl w:ilvl="0" w:tplc="B134BB12">
      <w:start w:val="1"/>
      <w:numFmt w:val="bullet"/>
      <w:lvlText w:val="-"/>
      <w:lvlJc w:val="left"/>
      <w:pPr>
        <w:ind w:left="140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26C58">
      <w:start w:val="1"/>
      <w:numFmt w:val="bullet"/>
      <w:lvlText w:val="-"/>
      <w:lvlJc w:val="left"/>
      <w:pPr>
        <w:ind w:left="14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ED3E2">
      <w:start w:val="1"/>
      <w:numFmt w:val="bullet"/>
      <w:lvlText w:val="-"/>
      <w:lvlJc w:val="left"/>
      <w:pPr>
        <w:tabs>
          <w:tab w:val="left" w:pos="1400"/>
        </w:tabs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CE936">
      <w:start w:val="1"/>
      <w:numFmt w:val="bullet"/>
      <w:lvlText w:val="-"/>
      <w:lvlJc w:val="left"/>
      <w:pPr>
        <w:tabs>
          <w:tab w:val="left" w:pos="1400"/>
        </w:tabs>
        <w:ind w:left="28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4EB8C">
      <w:start w:val="1"/>
      <w:numFmt w:val="bullet"/>
      <w:lvlText w:val="-"/>
      <w:lvlJc w:val="left"/>
      <w:pPr>
        <w:tabs>
          <w:tab w:val="left" w:pos="1400"/>
        </w:tabs>
        <w:ind w:left="356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FCC90E">
      <w:start w:val="1"/>
      <w:numFmt w:val="bullet"/>
      <w:lvlText w:val="-"/>
      <w:lvlJc w:val="left"/>
      <w:pPr>
        <w:tabs>
          <w:tab w:val="left" w:pos="1400"/>
        </w:tabs>
        <w:ind w:left="428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4E12A">
      <w:start w:val="1"/>
      <w:numFmt w:val="bullet"/>
      <w:lvlText w:val="-"/>
      <w:lvlJc w:val="left"/>
      <w:pPr>
        <w:tabs>
          <w:tab w:val="left" w:pos="1400"/>
        </w:tabs>
        <w:ind w:left="500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8EDDA0">
      <w:start w:val="1"/>
      <w:numFmt w:val="bullet"/>
      <w:lvlText w:val="-"/>
      <w:lvlJc w:val="left"/>
      <w:pPr>
        <w:tabs>
          <w:tab w:val="left" w:pos="1400"/>
        </w:tabs>
        <w:ind w:left="57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D61C2A">
      <w:start w:val="1"/>
      <w:numFmt w:val="bullet"/>
      <w:lvlText w:val="-"/>
      <w:lvlJc w:val="left"/>
      <w:pPr>
        <w:tabs>
          <w:tab w:val="left" w:pos="1400"/>
        </w:tabs>
        <w:ind w:left="644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5632CC"/>
    <w:multiLevelType w:val="hybridMultilevel"/>
    <w:tmpl w:val="EAFC5DF6"/>
    <w:styleLink w:val="Importovantl1"/>
    <w:lvl w:ilvl="0" w:tplc="FCE2101E">
      <w:start w:val="1"/>
      <w:numFmt w:val="decimal"/>
      <w:lvlText w:val="%1."/>
      <w:lvlJc w:val="left"/>
      <w:pPr>
        <w:ind w:left="720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28327A">
      <w:start w:val="1"/>
      <w:numFmt w:val="decimal"/>
      <w:lvlText w:val="%2."/>
      <w:lvlJc w:val="left"/>
      <w:pPr>
        <w:tabs>
          <w:tab w:val="left" w:pos="720"/>
        </w:tabs>
        <w:ind w:left="10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611A6">
      <w:start w:val="1"/>
      <w:numFmt w:val="decimal"/>
      <w:lvlText w:val="%3."/>
      <w:lvlJc w:val="left"/>
      <w:pPr>
        <w:tabs>
          <w:tab w:val="left" w:pos="720"/>
        </w:tabs>
        <w:ind w:left="18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C3B0C">
      <w:start w:val="1"/>
      <w:numFmt w:val="decimal"/>
      <w:lvlText w:val="%4."/>
      <w:lvlJc w:val="left"/>
      <w:pPr>
        <w:tabs>
          <w:tab w:val="left" w:pos="720"/>
        </w:tabs>
        <w:ind w:left="25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88C6DA">
      <w:start w:val="1"/>
      <w:numFmt w:val="decimal"/>
      <w:lvlText w:val="%5."/>
      <w:lvlJc w:val="left"/>
      <w:pPr>
        <w:tabs>
          <w:tab w:val="left" w:pos="720"/>
        </w:tabs>
        <w:ind w:left="324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C0D6AE">
      <w:start w:val="1"/>
      <w:numFmt w:val="decimal"/>
      <w:lvlText w:val="%6."/>
      <w:lvlJc w:val="left"/>
      <w:pPr>
        <w:tabs>
          <w:tab w:val="left" w:pos="720"/>
        </w:tabs>
        <w:ind w:left="396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4CED54">
      <w:start w:val="1"/>
      <w:numFmt w:val="decimal"/>
      <w:lvlText w:val="%7."/>
      <w:lvlJc w:val="left"/>
      <w:pPr>
        <w:tabs>
          <w:tab w:val="left" w:pos="720"/>
        </w:tabs>
        <w:ind w:left="46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AA948">
      <w:start w:val="1"/>
      <w:numFmt w:val="decimal"/>
      <w:lvlText w:val="%8."/>
      <w:lvlJc w:val="left"/>
      <w:pPr>
        <w:tabs>
          <w:tab w:val="left" w:pos="720"/>
        </w:tabs>
        <w:ind w:left="540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CE8A8">
      <w:start w:val="1"/>
      <w:numFmt w:val="decimal"/>
      <w:lvlText w:val="%9."/>
      <w:lvlJc w:val="left"/>
      <w:pPr>
        <w:tabs>
          <w:tab w:val="left" w:pos="720"/>
        </w:tabs>
        <w:ind w:left="612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78C1B01"/>
    <w:multiLevelType w:val="hybridMultilevel"/>
    <w:tmpl w:val="074EB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52A"/>
    <w:multiLevelType w:val="hybridMultilevel"/>
    <w:tmpl w:val="665C45B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26921"/>
    <w:multiLevelType w:val="hybridMultilevel"/>
    <w:tmpl w:val="8908906A"/>
    <w:numStyleLink w:val="Importovantl6"/>
  </w:abstractNum>
  <w:abstractNum w:abstractNumId="12" w15:restartNumberingAfterBreak="0">
    <w:nsid w:val="584F20EB"/>
    <w:multiLevelType w:val="hybridMultilevel"/>
    <w:tmpl w:val="EAFC5DF6"/>
    <w:numStyleLink w:val="Importovantl1"/>
  </w:abstractNum>
  <w:abstractNum w:abstractNumId="13" w15:restartNumberingAfterBreak="0">
    <w:nsid w:val="697755C3"/>
    <w:multiLevelType w:val="hybridMultilevel"/>
    <w:tmpl w:val="BB88E7DC"/>
    <w:styleLink w:val="Importovantl2"/>
    <w:lvl w:ilvl="0" w:tplc="9DF4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83D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E6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6C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2C1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5A0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D84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EE9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61B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9A815BE"/>
    <w:multiLevelType w:val="hybridMultilevel"/>
    <w:tmpl w:val="8908906A"/>
    <w:styleLink w:val="Importovantl6"/>
    <w:lvl w:ilvl="0" w:tplc="D520D874">
      <w:start w:val="1"/>
      <w:numFmt w:val="bullet"/>
      <w:lvlText w:val="•"/>
      <w:lvlJc w:val="left"/>
      <w:pPr>
        <w:tabs>
          <w:tab w:val="left" w:pos="720"/>
        </w:tabs>
        <w:ind w:left="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EDDBA">
      <w:start w:val="1"/>
      <w:numFmt w:val="bullet"/>
      <w:lvlText w:val="•"/>
      <w:lvlJc w:val="left"/>
      <w:pPr>
        <w:tabs>
          <w:tab w:val="left" w:pos="720"/>
        </w:tabs>
        <w:ind w:left="10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25FC0">
      <w:start w:val="1"/>
      <w:numFmt w:val="bullet"/>
      <w:lvlText w:val="•"/>
      <w:lvlJc w:val="left"/>
      <w:pPr>
        <w:tabs>
          <w:tab w:val="left" w:pos="720"/>
        </w:tabs>
        <w:ind w:left="17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C487F8">
      <w:start w:val="1"/>
      <w:numFmt w:val="bullet"/>
      <w:lvlText w:val="•"/>
      <w:lvlJc w:val="left"/>
      <w:pPr>
        <w:tabs>
          <w:tab w:val="left" w:pos="720"/>
        </w:tabs>
        <w:ind w:left="24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87E2">
      <w:start w:val="1"/>
      <w:numFmt w:val="bullet"/>
      <w:lvlText w:val="•"/>
      <w:lvlJc w:val="left"/>
      <w:pPr>
        <w:tabs>
          <w:tab w:val="left" w:pos="720"/>
        </w:tabs>
        <w:ind w:left="318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897E2">
      <w:start w:val="1"/>
      <w:numFmt w:val="bullet"/>
      <w:lvlText w:val="•"/>
      <w:lvlJc w:val="left"/>
      <w:pPr>
        <w:tabs>
          <w:tab w:val="left" w:pos="720"/>
        </w:tabs>
        <w:ind w:left="390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BA356C">
      <w:start w:val="1"/>
      <w:numFmt w:val="bullet"/>
      <w:lvlText w:val="•"/>
      <w:lvlJc w:val="left"/>
      <w:pPr>
        <w:tabs>
          <w:tab w:val="left" w:pos="720"/>
        </w:tabs>
        <w:ind w:left="462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28C49E">
      <w:start w:val="1"/>
      <w:numFmt w:val="bullet"/>
      <w:lvlText w:val="•"/>
      <w:lvlJc w:val="left"/>
      <w:pPr>
        <w:tabs>
          <w:tab w:val="left" w:pos="720"/>
        </w:tabs>
        <w:ind w:left="534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08678">
      <w:start w:val="1"/>
      <w:numFmt w:val="bullet"/>
      <w:lvlText w:val="•"/>
      <w:lvlJc w:val="left"/>
      <w:pPr>
        <w:tabs>
          <w:tab w:val="left" w:pos="720"/>
        </w:tabs>
        <w:ind w:left="60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16D29F7"/>
    <w:multiLevelType w:val="hybridMultilevel"/>
    <w:tmpl w:val="B7A01634"/>
    <w:lvl w:ilvl="0" w:tplc="EF9CFBFC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4D84FEF"/>
    <w:multiLevelType w:val="hybridMultilevel"/>
    <w:tmpl w:val="85E8B83E"/>
    <w:styleLink w:val="Oslovan"/>
    <w:lvl w:ilvl="0" w:tplc="AEA228A8">
      <w:start w:val="1"/>
      <w:numFmt w:val="decimal"/>
      <w:lvlText w:val="%1."/>
      <w:lvlJc w:val="left"/>
      <w:pPr>
        <w:tabs>
          <w:tab w:val="left" w:pos="216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282F8E">
      <w:start w:val="1"/>
      <w:numFmt w:val="decimal"/>
      <w:lvlText w:val="%2."/>
      <w:lvlJc w:val="left"/>
      <w:pPr>
        <w:tabs>
          <w:tab w:val="left" w:pos="216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24E3D0">
      <w:start w:val="1"/>
      <w:numFmt w:val="decimal"/>
      <w:lvlText w:val="%3."/>
      <w:lvlJc w:val="left"/>
      <w:pPr>
        <w:tabs>
          <w:tab w:val="left" w:pos="216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64DA7C">
      <w:start w:val="1"/>
      <w:numFmt w:val="decimal"/>
      <w:lvlText w:val="%4."/>
      <w:lvlJc w:val="left"/>
      <w:pPr>
        <w:tabs>
          <w:tab w:val="left" w:pos="216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E4EC">
      <w:start w:val="1"/>
      <w:numFmt w:val="decimal"/>
      <w:lvlText w:val="%5."/>
      <w:lvlJc w:val="left"/>
      <w:pPr>
        <w:tabs>
          <w:tab w:val="left" w:pos="216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2623E">
      <w:start w:val="1"/>
      <w:numFmt w:val="decimal"/>
      <w:lvlText w:val="%6."/>
      <w:lvlJc w:val="left"/>
      <w:pPr>
        <w:tabs>
          <w:tab w:val="left" w:pos="216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249A6">
      <w:start w:val="1"/>
      <w:numFmt w:val="decimal"/>
      <w:lvlText w:val="%7."/>
      <w:lvlJc w:val="left"/>
      <w:pPr>
        <w:tabs>
          <w:tab w:val="left" w:pos="216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28C3B2">
      <w:start w:val="1"/>
      <w:numFmt w:val="decimal"/>
      <w:lvlText w:val="%8."/>
      <w:lvlJc w:val="left"/>
      <w:pPr>
        <w:tabs>
          <w:tab w:val="left" w:pos="216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468F40">
      <w:start w:val="1"/>
      <w:numFmt w:val="decimal"/>
      <w:lvlText w:val="%9."/>
      <w:lvlJc w:val="left"/>
      <w:pPr>
        <w:tabs>
          <w:tab w:val="left" w:pos="216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A4750DD"/>
    <w:multiLevelType w:val="hybridMultilevel"/>
    <w:tmpl w:val="01AA2BD6"/>
    <w:styleLink w:val="Importovantl70"/>
    <w:lvl w:ilvl="0" w:tplc="096841E4">
      <w:start w:val="1"/>
      <w:numFmt w:val="lowerRoman"/>
      <w:lvlText w:val="%1.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AAD3C">
      <w:start w:val="1"/>
      <w:numFmt w:val="lowerRoman"/>
      <w:suff w:val="nothing"/>
      <w:lvlText w:val="%2."/>
      <w:lvlJc w:val="left"/>
      <w:pPr>
        <w:tabs>
          <w:tab w:val="left" w:pos="484"/>
        </w:tabs>
        <w:ind w:left="304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364BEC">
      <w:start w:val="1"/>
      <w:numFmt w:val="decimal"/>
      <w:lvlText w:val="%3."/>
      <w:lvlJc w:val="left"/>
      <w:pPr>
        <w:ind w:left="7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59A">
      <w:start w:val="1"/>
      <w:numFmt w:val="decimal"/>
      <w:lvlText w:val="%4."/>
      <w:lvlJc w:val="left"/>
      <w:pPr>
        <w:ind w:left="9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A0BEA">
      <w:start w:val="1"/>
      <w:numFmt w:val="decimal"/>
      <w:lvlText w:val="%5."/>
      <w:lvlJc w:val="left"/>
      <w:pPr>
        <w:tabs>
          <w:tab w:val="left" w:pos="724"/>
        </w:tabs>
        <w:ind w:left="108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823B02">
      <w:start w:val="1"/>
      <w:numFmt w:val="decimal"/>
      <w:lvlText w:val="%6."/>
      <w:lvlJc w:val="left"/>
      <w:pPr>
        <w:tabs>
          <w:tab w:val="left" w:pos="724"/>
        </w:tabs>
        <w:ind w:left="126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39E">
      <w:start w:val="1"/>
      <w:numFmt w:val="decimal"/>
      <w:lvlText w:val="%7."/>
      <w:lvlJc w:val="left"/>
      <w:pPr>
        <w:tabs>
          <w:tab w:val="left" w:pos="724"/>
        </w:tabs>
        <w:ind w:left="144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4CD12">
      <w:start w:val="1"/>
      <w:numFmt w:val="decimal"/>
      <w:lvlText w:val="%8."/>
      <w:lvlJc w:val="left"/>
      <w:pPr>
        <w:tabs>
          <w:tab w:val="left" w:pos="724"/>
        </w:tabs>
        <w:ind w:left="162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EAD2C0">
      <w:start w:val="1"/>
      <w:numFmt w:val="decimal"/>
      <w:lvlText w:val="%9."/>
      <w:lvlJc w:val="left"/>
      <w:pPr>
        <w:tabs>
          <w:tab w:val="left" w:pos="724"/>
        </w:tabs>
        <w:ind w:left="1804" w:hanging="3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B8D17DF"/>
    <w:multiLevelType w:val="hybridMultilevel"/>
    <w:tmpl w:val="01AA2BD6"/>
    <w:numStyleLink w:val="Importovantl70"/>
  </w:abstractNum>
  <w:abstractNum w:abstractNumId="19" w15:restartNumberingAfterBreak="0">
    <w:nsid w:val="7C5C3220"/>
    <w:multiLevelType w:val="hybridMultilevel"/>
    <w:tmpl w:val="BB88E7DC"/>
    <w:numStyleLink w:val="Importovantl2"/>
  </w:abstractNum>
  <w:abstractNum w:abstractNumId="20" w15:restartNumberingAfterBreak="0">
    <w:nsid w:val="7CEF22D9"/>
    <w:multiLevelType w:val="hybridMultilevel"/>
    <w:tmpl w:val="B298F924"/>
    <w:numStyleLink w:val="Importovantl4"/>
  </w:abstractNum>
  <w:abstractNum w:abstractNumId="21" w15:restartNumberingAfterBreak="0">
    <w:nsid w:val="7E4A2D5E"/>
    <w:multiLevelType w:val="hybridMultilevel"/>
    <w:tmpl w:val="85E8B83E"/>
    <w:numStyleLink w:val="Oslovan"/>
  </w:abstractNum>
  <w:num w:numId="1">
    <w:abstractNumId w:val="8"/>
  </w:num>
  <w:num w:numId="2">
    <w:abstractNumId w:val="12"/>
    <w:lvlOverride w:ilvl="0">
      <w:lvl w:ilvl="0" w:tplc="E5988138">
        <w:start w:val="1"/>
        <w:numFmt w:val="decimal"/>
        <w:lvlText w:val="%1."/>
        <w:lvlJc w:val="left"/>
        <w:pPr>
          <w:ind w:left="720" w:hanging="364"/>
        </w:pPr>
        <w:rPr>
          <w:rFonts w:hAnsi="Calibri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2"/>
    <w:lvlOverride w:ilvl="0">
      <w:lvl w:ilvl="0" w:tplc="E5988138">
        <w:start w:val="1"/>
        <w:numFmt w:val="decimal"/>
        <w:lvlText w:val="%1."/>
        <w:lvlJc w:val="left"/>
        <w:pPr>
          <w:tabs>
            <w:tab w:val="left" w:pos="720"/>
          </w:tabs>
          <w:ind w:left="690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766E72">
        <w:start w:val="1"/>
        <w:numFmt w:val="decimal"/>
        <w:lvlText w:val="%2."/>
        <w:lvlJc w:val="left"/>
        <w:pPr>
          <w:tabs>
            <w:tab w:val="left" w:pos="720"/>
          </w:tabs>
          <w:ind w:left="10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1E4DC4">
        <w:start w:val="1"/>
        <w:numFmt w:val="decimal"/>
        <w:lvlText w:val="%3."/>
        <w:lvlJc w:val="left"/>
        <w:pPr>
          <w:tabs>
            <w:tab w:val="left" w:pos="720"/>
          </w:tabs>
          <w:ind w:left="17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86EA60">
        <w:start w:val="1"/>
        <w:numFmt w:val="decimal"/>
        <w:lvlText w:val="%4."/>
        <w:lvlJc w:val="left"/>
        <w:pPr>
          <w:tabs>
            <w:tab w:val="left" w:pos="720"/>
          </w:tabs>
          <w:ind w:left="24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46E1D4">
        <w:start w:val="1"/>
        <w:numFmt w:val="decimal"/>
        <w:lvlText w:val="%5."/>
        <w:lvlJc w:val="left"/>
        <w:pPr>
          <w:tabs>
            <w:tab w:val="left" w:pos="720"/>
          </w:tabs>
          <w:ind w:left="321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DAF05E">
        <w:start w:val="1"/>
        <w:numFmt w:val="decimal"/>
        <w:lvlText w:val="%6."/>
        <w:lvlJc w:val="left"/>
        <w:pPr>
          <w:tabs>
            <w:tab w:val="left" w:pos="720"/>
          </w:tabs>
          <w:ind w:left="393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4E42FE">
        <w:start w:val="1"/>
        <w:numFmt w:val="decimal"/>
        <w:lvlText w:val="%7."/>
        <w:lvlJc w:val="left"/>
        <w:pPr>
          <w:tabs>
            <w:tab w:val="left" w:pos="720"/>
          </w:tabs>
          <w:ind w:left="465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4CC242">
        <w:start w:val="1"/>
        <w:numFmt w:val="decimal"/>
        <w:lvlText w:val="%8."/>
        <w:lvlJc w:val="left"/>
        <w:pPr>
          <w:tabs>
            <w:tab w:val="left" w:pos="720"/>
          </w:tabs>
          <w:ind w:left="537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D8184A">
        <w:start w:val="1"/>
        <w:numFmt w:val="decimal"/>
        <w:lvlText w:val="%9."/>
        <w:lvlJc w:val="left"/>
        <w:pPr>
          <w:tabs>
            <w:tab w:val="left" w:pos="720"/>
          </w:tabs>
          <w:ind w:left="6094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21"/>
  </w:num>
  <w:num w:numId="6">
    <w:abstractNumId w:val="13"/>
  </w:num>
  <w:num w:numId="7">
    <w:abstractNumId w:val="19"/>
  </w:num>
  <w:num w:numId="8">
    <w:abstractNumId w:val="7"/>
  </w:num>
  <w:num w:numId="9">
    <w:abstractNumId w:val="4"/>
  </w:num>
  <w:num w:numId="10">
    <w:abstractNumId w:val="2"/>
  </w:num>
  <w:num w:numId="11">
    <w:abstractNumId w:val="20"/>
  </w:num>
  <w:num w:numId="12">
    <w:abstractNumId w:val="6"/>
  </w:num>
  <w:num w:numId="13">
    <w:abstractNumId w:val="5"/>
  </w:num>
  <w:num w:numId="14">
    <w:abstractNumId w:val="5"/>
    <w:lvlOverride w:ilvl="0">
      <w:lvl w:ilvl="0" w:tplc="27683694">
        <w:start w:val="1"/>
        <w:numFmt w:val="bullet"/>
        <w:lvlText w:val="•"/>
        <w:lvlJc w:val="left"/>
        <w:pPr>
          <w:tabs>
            <w:tab w:val="left" w:pos="720"/>
          </w:tabs>
          <w:ind w:left="6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E124816">
        <w:start w:val="1"/>
        <w:numFmt w:val="bullet"/>
        <w:lvlText w:val="•"/>
        <w:lvlJc w:val="left"/>
        <w:pPr>
          <w:tabs>
            <w:tab w:val="left" w:pos="720"/>
          </w:tabs>
          <w:ind w:left="10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6B65878">
        <w:start w:val="1"/>
        <w:numFmt w:val="bullet"/>
        <w:lvlText w:val="•"/>
        <w:lvlJc w:val="left"/>
        <w:pPr>
          <w:tabs>
            <w:tab w:val="left" w:pos="720"/>
          </w:tabs>
          <w:ind w:left="17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4C81738">
        <w:start w:val="1"/>
        <w:numFmt w:val="bullet"/>
        <w:lvlText w:val="•"/>
        <w:lvlJc w:val="left"/>
        <w:pPr>
          <w:tabs>
            <w:tab w:val="left" w:pos="720"/>
          </w:tabs>
          <w:ind w:left="24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2E1E9C08">
        <w:start w:val="1"/>
        <w:numFmt w:val="bullet"/>
        <w:lvlText w:val="•"/>
        <w:lvlJc w:val="left"/>
        <w:pPr>
          <w:tabs>
            <w:tab w:val="left" w:pos="720"/>
          </w:tabs>
          <w:ind w:left="31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C72CE6A">
        <w:start w:val="1"/>
        <w:numFmt w:val="bullet"/>
        <w:lvlText w:val="•"/>
        <w:lvlJc w:val="left"/>
        <w:pPr>
          <w:tabs>
            <w:tab w:val="left" w:pos="720"/>
          </w:tabs>
          <w:ind w:left="390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C2EDC62">
        <w:start w:val="1"/>
        <w:numFmt w:val="bullet"/>
        <w:lvlText w:val="•"/>
        <w:lvlJc w:val="left"/>
        <w:pPr>
          <w:tabs>
            <w:tab w:val="left" w:pos="720"/>
          </w:tabs>
          <w:ind w:left="462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65C1AC2">
        <w:start w:val="1"/>
        <w:numFmt w:val="bullet"/>
        <w:lvlText w:val="•"/>
        <w:lvlJc w:val="left"/>
        <w:pPr>
          <w:tabs>
            <w:tab w:val="left" w:pos="720"/>
          </w:tabs>
          <w:ind w:left="534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D04CF70">
        <w:start w:val="1"/>
        <w:numFmt w:val="bullet"/>
        <w:lvlText w:val="•"/>
        <w:lvlJc w:val="left"/>
        <w:pPr>
          <w:tabs>
            <w:tab w:val="left" w:pos="720"/>
          </w:tabs>
          <w:ind w:left="606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>
    <w:abstractNumId w:val="20"/>
    <w:lvlOverride w:ilvl="0">
      <w:lvl w:ilvl="0" w:tplc="DA2C7D42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5663F0">
        <w:start w:val="1"/>
        <w:numFmt w:val="bullet"/>
        <w:lvlText w:val="-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62695C">
        <w:start w:val="1"/>
        <w:numFmt w:val="bullet"/>
        <w:lvlText w:val="-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C5738">
        <w:start w:val="1"/>
        <w:numFmt w:val="bullet"/>
        <w:lvlText w:val="-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7C845A">
        <w:start w:val="1"/>
        <w:numFmt w:val="bullet"/>
        <w:lvlText w:val="-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6C12A8">
        <w:start w:val="1"/>
        <w:numFmt w:val="bullet"/>
        <w:lvlText w:val="-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6A3A60">
        <w:start w:val="1"/>
        <w:numFmt w:val="bullet"/>
        <w:lvlText w:val="-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B87E54">
        <w:start w:val="1"/>
        <w:numFmt w:val="bullet"/>
        <w:lvlText w:val="-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E42E4E">
        <w:start w:val="1"/>
        <w:numFmt w:val="bullet"/>
        <w:lvlText w:val="-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11"/>
  </w:num>
  <w:num w:numId="18">
    <w:abstractNumId w:val="1"/>
  </w:num>
  <w:num w:numId="19">
    <w:abstractNumId w:val="3"/>
  </w:num>
  <w:num w:numId="20">
    <w:abstractNumId w:val="17"/>
  </w:num>
  <w:num w:numId="21">
    <w:abstractNumId w:val="18"/>
  </w:num>
  <w:num w:numId="22">
    <w:abstractNumId w:val="18"/>
  </w:num>
  <w:num w:numId="23">
    <w:abstractNumId w:val="12"/>
    <w:lvlOverride w:ilvl="0">
      <w:startOverride w:val="3"/>
      <w:lvl w:ilvl="0" w:tplc="E5988138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766E72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1E4DC4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86EA60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46E1D4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DAF05E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4E42FE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44CC242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D8184A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</w:num>
  <w:num w:numId="25">
    <w:abstractNumId w:val="9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C"/>
    <w:rsid w:val="00001732"/>
    <w:rsid w:val="00030C2F"/>
    <w:rsid w:val="000421ED"/>
    <w:rsid w:val="00053153"/>
    <w:rsid w:val="0007242A"/>
    <w:rsid w:val="0008273A"/>
    <w:rsid w:val="0008644D"/>
    <w:rsid w:val="000A3493"/>
    <w:rsid w:val="000C426F"/>
    <w:rsid w:val="00100701"/>
    <w:rsid w:val="00113995"/>
    <w:rsid w:val="00163A21"/>
    <w:rsid w:val="00171435"/>
    <w:rsid w:val="001F1C47"/>
    <w:rsid w:val="002037B6"/>
    <w:rsid w:val="002156E6"/>
    <w:rsid w:val="002272B7"/>
    <w:rsid w:val="0026437E"/>
    <w:rsid w:val="002708FE"/>
    <w:rsid w:val="00283226"/>
    <w:rsid w:val="00283681"/>
    <w:rsid w:val="002867A6"/>
    <w:rsid w:val="002D1276"/>
    <w:rsid w:val="002D4966"/>
    <w:rsid w:val="003121EE"/>
    <w:rsid w:val="00363DCD"/>
    <w:rsid w:val="00381165"/>
    <w:rsid w:val="00381652"/>
    <w:rsid w:val="0038323C"/>
    <w:rsid w:val="003A00BA"/>
    <w:rsid w:val="003D1A91"/>
    <w:rsid w:val="003E583C"/>
    <w:rsid w:val="003E7BA5"/>
    <w:rsid w:val="00410A2F"/>
    <w:rsid w:val="00444DB3"/>
    <w:rsid w:val="00452369"/>
    <w:rsid w:val="004A67D9"/>
    <w:rsid w:val="004B7B8C"/>
    <w:rsid w:val="004F0750"/>
    <w:rsid w:val="004F228F"/>
    <w:rsid w:val="00522F51"/>
    <w:rsid w:val="00523351"/>
    <w:rsid w:val="00527F8B"/>
    <w:rsid w:val="00545010"/>
    <w:rsid w:val="00545452"/>
    <w:rsid w:val="005545DE"/>
    <w:rsid w:val="0056648D"/>
    <w:rsid w:val="0058612B"/>
    <w:rsid w:val="00586A6B"/>
    <w:rsid w:val="00594D52"/>
    <w:rsid w:val="005A2FDE"/>
    <w:rsid w:val="005B091D"/>
    <w:rsid w:val="005C1518"/>
    <w:rsid w:val="005D3A8C"/>
    <w:rsid w:val="005E1177"/>
    <w:rsid w:val="006510D8"/>
    <w:rsid w:val="006C2E59"/>
    <w:rsid w:val="006C3A32"/>
    <w:rsid w:val="006C4BA4"/>
    <w:rsid w:val="006C7AD2"/>
    <w:rsid w:val="006C7BFE"/>
    <w:rsid w:val="006D1E22"/>
    <w:rsid w:val="006E277A"/>
    <w:rsid w:val="007157F1"/>
    <w:rsid w:val="0076670F"/>
    <w:rsid w:val="00776ED9"/>
    <w:rsid w:val="007B30FE"/>
    <w:rsid w:val="00824F37"/>
    <w:rsid w:val="00847829"/>
    <w:rsid w:val="008678A8"/>
    <w:rsid w:val="008B625B"/>
    <w:rsid w:val="00914F39"/>
    <w:rsid w:val="00922D0B"/>
    <w:rsid w:val="00923E70"/>
    <w:rsid w:val="00937342"/>
    <w:rsid w:val="00942076"/>
    <w:rsid w:val="00970577"/>
    <w:rsid w:val="009808CC"/>
    <w:rsid w:val="009A59D0"/>
    <w:rsid w:val="009B264E"/>
    <w:rsid w:val="009B3EF6"/>
    <w:rsid w:val="009C06E5"/>
    <w:rsid w:val="00A166FA"/>
    <w:rsid w:val="00A27C16"/>
    <w:rsid w:val="00A416EF"/>
    <w:rsid w:val="00A56E35"/>
    <w:rsid w:val="00AA6B1F"/>
    <w:rsid w:val="00AC388A"/>
    <w:rsid w:val="00B05D6C"/>
    <w:rsid w:val="00B07F37"/>
    <w:rsid w:val="00B20508"/>
    <w:rsid w:val="00B52E46"/>
    <w:rsid w:val="00B53811"/>
    <w:rsid w:val="00B7168B"/>
    <w:rsid w:val="00B92B5A"/>
    <w:rsid w:val="00BA23A6"/>
    <w:rsid w:val="00BB4D68"/>
    <w:rsid w:val="00BC73AC"/>
    <w:rsid w:val="00C037D0"/>
    <w:rsid w:val="00C1650E"/>
    <w:rsid w:val="00C623EC"/>
    <w:rsid w:val="00C846D9"/>
    <w:rsid w:val="00C9660F"/>
    <w:rsid w:val="00CA20DD"/>
    <w:rsid w:val="00CE0FE8"/>
    <w:rsid w:val="00CF0C24"/>
    <w:rsid w:val="00D059B6"/>
    <w:rsid w:val="00D54633"/>
    <w:rsid w:val="00D65826"/>
    <w:rsid w:val="00D74CFB"/>
    <w:rsid w:val="00DB4231"/>
    <w:rsid w:val="00E074CB"/>
    <w:rsid w:val="00E10FA3"/>
    <w:rsid w:val="00E55695"/>
    <w:rsid w:val="00E61659"/>
    <w:rsid w:val="00E7262C"/>
    <w:rsid w:val="00E730A6"/>
    <w:rsid w:val="00E763FE"/>
    <w:rsid w:val="00E83E6D"/>
    <w:rsid w:val="00EB1307"/>
    <w:rsid w:val="00EF5272"/>
    <w:rsid w:val="00F04019"/>
    <w:rsid w:val="00F42996"/>
    <w:rsid w:val="00F462BF"/>
    <w:rsid w:val="00F963CC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B14F3"/>
  <w15:docId w15:val="{ABDE0749-808F-4F34-87F9-9AD140C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Oslovan">
    <w:name w:val="Očíslované"/>
    <w:pPr>
      <w:numPr>
        <w:numId w:val="4"/>
      </w:numPr>
    </w:pPr>
  </w:style>
  <w:style w:type="paragraph" w:styleId="Odsekzoznamu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2">
    <w:name w:val="Importovaný štýl 2"/>
    <w:pPr>
      <w:numPr>
        <w:numId w:val="6"/>
      </w:numPr>
    </w:pPr>
  </w:style>
  <w:style w:type="numbering" w:customStyle="1" w:styleId="Importovantl3">
    <w:name w:val="Importovaný štýl 3"/>
    <w:pPr>
      <w:numPr>
        <w:numId w:val="8"/>
      </w:numPr>
    </w:pPr>
  </w:style>
  <w:style w:type="numbering" w:customStyle="1" w:styleId="Importovantl4">
    <w:name w:val="Importovaný štýl 4"/>
    <w:pPr>
      <w:numPr>
        <w:numId w:val="10"/>
      </w:numPr>
    </w:pPr>
  </w:style>
  <w:style w:type="numbering" w:customStyle="1" w:styleId="Importovantl5">
    <w:name w:val="Importovaný štýl 5"/>
    <w:pPr>
      <w:numPr>
        <w:numId w:val="12"/>
      </w:numPr>
    </w:pPr>
  </w:style>
  <w:style w:type="numbering" w:customStyle="1" w:styleId="Importovantl6">
    <w:name w:val="Importovaný štýl 6"/>
    <w:pPr>
      <w:numPr>
        <w:numId w:val="16"/>
      </w:numPr>
    </w:pPr>
  </w:style>
  <w:style w:type="numbering" w:customStyle="1" w:styleId="Importovantl7">
    <w:name w:val="Importovaný štýl 7"/>
    <w:pPr>
      <w:numPr>
        <w:numId w:val="18"/>
      </w:numPr>
    </w:pPr>
  </w:style>
  <w:style w:type="numbering" w:customStyle="1" w:styleId="Importovantl70">
    <w:name w:val="Importovaný štýl 7.0"/>
    <w:pPr>
      <w:numPr>
        <w:numId w:val="20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83C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lny"/>
    <w:uiPriority w:val="99"/>
    <w:rsid w:val="00594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/>
      <w:color w:val="auto"/>
      <w:bdr w:val="none" w:sz="0" w:space="0" w:color="auto"/>
    </w:rPr>
  </w:style>
  <w:style w:type="paragraph" w:styleId="Hlavika">
    <w:name w:val="header"/>
    <w:basedOn w:val="Normlny"/>
    <w:link w:val="Hlavik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C6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3E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66F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bdr w:val="none" w:sz="0" w:space="0" w:color="auto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A166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i3.googleusercontent.com/mail-sig/AIorK4xujG3kX8NyJfO6-QjitVnw0rikOM7ox7mWpk9_t80q8v1AIfkkszSFISAY_V9256-ktG6n3Bk" TargetMode="External"/><Relationship Id="rId13" Type="http://schemas.openxmlformats.org/officeDocument/2006/relationships/hyperlink" Target="http://www.essmt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jomnicka-emc@ecav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bosakova@essmt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ajomnicka-emc@ecav.sk" TargetMode="Externa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ECAV na Slovensku</dc:creator>
  <cp:keywords/>
  <dc:description/>
  <cp:lastModifiedBy>Trepacova</cp:lastModifiedBy>
  <cp:revision>2</cp:revision>
  <cp:lastPrinted>2020-11-04T10:01:00Z</cp:lastPrinted>
  <dcterms:created xsi:type="dcterms:W3CDTF">2025-01-21T23:46:00Z</dcterms:created>
  <dcterms:modified xsi:type="dcterms:W3CDTF">2025-01-21T23:46:00Z</dcterms:modified>
</cp:coreProperties>
</file>